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C47" w:rsidRDefault="00117C47">
      <w:r>
        <w:rPr>
          <w:noProof/>
        </w:rPr>
        <w:drawing>
          <wp:inline distT="0" distB="0" distL="0" distR="0">
            <wp:extent cx="5940425" cy="8399443"/>
            <wp:effectExtent l="19050" t="0" r="3175" b="0"/>
            <wp:docPr id="1" name="Рисунок 1" descr="D:\РАДОНЕЖСКИЙ\САМООБСЛЕДОВАНИЕ\за 2022год\Самообследование  титульник  22г20230418_1156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ДОНЕЖСКИЙ\САМООБСЛЕДОВАНИЕ\за 2022год\Самообследование  титульник  22г20230418_1156514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7" w:rsidRDefault="00117C47"/>
    <w:p w:rsidR="00117C47" w:rsidRDefault="00117C47"/>
    <w:p w:rsidR="00117C47" w:rsidRDefault="00117C47"/>
    <w:p w:rsidR="00117C47" w:rsidRDefault="00117C47">
      <w:r>
        <w:rPr>
          <w:noProof/>
        </w:rPr>
        <w:drawing>
          <wp:inline distT="0" distB="0" distL="0" distR="0">
            <wp:extent cx="5940425" cy="8399443"/>
            <wp:effectExtent l="19050" t="0" r="3175" b="0"/>
            <wp:docPr id="2" name="Рисунок 2" descr="D:\РАДОНЕЖСКИЙ\САМООБСЛЕДОВАНИЕ\за 2022год\Самообследование 22г20230418_1151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ДОНЕЖСКИЙ\САМООБСЛЕДОВАНИЕ\за 2022год\Самообследование 22г20230418_115144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C47" w:rsidRDefault="00117C47"/>
    <w:p w:rsidR="00117C47" w:rsidRDefault="00117C47"/>
    <w:p w:rsidR="00117C47" w:rsidRDefault="00117C47"/>
    <w:tbl>
      <w:tblPr>
        <w:tblpPr w:leftFromText="180" w:rightFromText="180" w:vertAnchor="text" w:horzAnchor="margin" w:tblpY="128"/>
        <w:tblW w:w="10065" w:type="dxa"/>
        <w:tblLook w:val="04A0"/>
      </w:tblPr>
      <w:tblGrid>
        <w:gridCol w:w="5920"/>
        <w:gridCol w:w="4145"/>
      </w:tblGrid>
      <w:tr w:rsidR="003700CD" w:rsidRPr="00227F00" w:rsidTr="003700CD">
        <w:tc>
          <w:tcPr>
            <w:tcW w:w="5920" w:type="dxa"/>
            <w:shd w:val="clear" w:color="auto" w:fill="auto"/>
          </w:tcPr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Рассмотрено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О</w:t>
            </w: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бщем собрании работников </w:t>
            </w:r>
          </w:p>
          <w:p w:rsidR="003700CD" w:rsidRPr="00227F00" w:rsidRDefault="00426767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МБДОУ</w:t>
            </w:r>
            <w:r w:rsidR="003700CD"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«Детский сад»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«Радонежский»  г. </w:t>
            </w: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Строитель»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Протокол № </w:t>
            </w:r>
            <w:r w:rsidR="005809C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>от «</w:t>
            </w:r>
            <w:r w:rsidR="0054707E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E603C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апреля </w:t>
            </w:r>
            <w:r w:rsidR="005809C6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  <w:r w:rsidRPr="00227F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145" w:type="dxa"/>
            <w:shd w:val="clear" w:color="auto" w:fill="auto"/>
          </w:tcPr>
          <w:tbl>
            <w:tblPr>
              <w:tblStyle w:val="a7"/>
              <w:tblpPr w:leftFromText="180" w:rightFromText="180" w:vertAnchor="text" w:horzAnchor="margin" w:tblpXSpec="right" w:tblpY="-8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29"/>
            </w:tblGrid>
            <w:tr w:rsidR="003700CD" w:rsidRPr="00D14F9C" w:rsidTr="003700CD">
              <w:tc>
                <w:tcPr>
                  <w:tcW w:w="4835" w:type="dxa"/>
                </w:tcPr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t>Утверждаю</w:t>
                  </w:r>
                </w:p>
                <w:p w:rsidR="003700CD" w:rsidRPr="00D14F9C" w:rsidRDefault="007B78C0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Заведующий </w:t>
                  </w:r>
                  <w:r w:rsidR="00426767">
                    <w:rPr>
                      <w:rFonts w:ascii="Times New Roman" w:hAnsi="Times New Roman"/>
                      <w:sz w:val="24"/>
                    </w:rPr>
                    <w:t>МБДОУ</w:t>
                  </w:r>
                </w:p>
                <w:p w:rsidR="003700CD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t xml:space="preserve">«Детский сад «Радонежский» </w:t>
                  </w:r>
                </w:p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t>г. Строитель</w:t>
                  </w:r>
                </w:p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 w:rsidRPr="00D14F9C">
                    <w:rPr>
                      <w:rFonts w:ascii="Times New Roman" w:hAnsi="Times New Roman"/>
                      <w:sz w:val="24"/>
                    </w:rPr>
                    <w:t>________________ Климова Е.А.</w:t>
                  </w:r>
                </w:p>
                <w:p w:rsidR="003700CD" w:rsidRPr="00D14F9C" w:rsidRDefault="00E603CE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Приказ № </w:t>
                  </w:r>
                  <w:r w:rsidR="0054707E">
                    <w:rPr>
                      <w:rFonts w:ascii="Times New Roman" w:hAnsi="Times New Roman"/>
                      <w:sz w:val="24"/>
                    </w:rPr>
                    <w:t>82</w:t>
                  </w:r>
                  <w:r w:rsidR="005809C6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от </w:t>
                  </w:r>
                  <w:r w:rsidR="0054707E">
                    <w:rPr>
                      <w:rFonts w:ascii="Times New Roman" w:hAnsi="Times New Roman"/>
                      <w:sz w:val="24"/>
                    </w:rPr>
                    <w:t>13</w:t>
                  </w:r>
                  <w:r w:rsidR="005809C6">
                    <w:rPr>
                      <w:rFonts w:ascii="Times New Roman" w:hAnsi="Times New Roman"/>
                      <w:sz w:val="24"/>
                    </w:rPr>
                    <w:t xml:space="preserve"> апреля 2023</w:t>
                  </w:r>
                  <w:r w:rsidR="003700CD" w:rsidRPr="00D14F9C">
                    <w:rPr>
                      <w:rFonts w:ascii="Times New Roman" w:hAnsi="Times New Roman"/>
                      <w:sz w:val="24"/>
                    </w:rPr>
                    <w:t xml:space="preserve"> г.</w:t>
                  </w:r>
                </w:p>
                <w:p w:rsidR="003700CD" w:rsidRPr="00D14F9C" w:rsidRDefault="003700CD" w:rsidP="003700CD">
                  <w:pPr>
                    <w:jc w:val="righ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3700CD" w:rsidRPr="00227F00" w:rsidRDefault="003700CD" w:rsidP="003700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87694" w:rsidRPr="009323D2" w:rsidRDefault="00C87694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E6D" w:rsidRPr="009323D2" w:rsidRDefault="00207E6D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9323D2" w:rsidRDefault="00092F57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9323D2" w:rsidRDefault="00092F57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2F57" w:rsidRPr="0054707E" w:rsidRDefault="00596161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07E">
        <w:rPr>
          <w:rFonts w:ascii="Times New Roman" w:hAnsi="Times New Roman" w:cs="Times New Roman"/>
          <w:b/>
          <w:sz w:val="28"/>
          <w:szCs w:val="24"/>
        </w:rPr>
        <w:t>ОТЧЁ</w:t>
      </w:r>
      <w:r w:rsidR="00092F57" w:rsidRPr="0054707E">
        <w:rPr>
          <w:rFonts w:ascii="Times New Roman" w:hAnsi="Times New Roman" w:cs="Times New Roman"/>
          <w:b/>
          <w:sz w:val="28"/>
          <w:szCs w:val="24"/>
        </w:rPr>
        <w:t>Т О РЕЗУЛЬТАТАХ САМООБСЛЕДОВАНИЯ</w:t>
      </w:r>
    </w:p>
    <w:p w:rsidR="005809C6" w:rsidRPr="0054707E" w:rsidRDefault="005809C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4707E" w:rsidRDefault="00092F57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07E">
        <w:rPr>
          <w:rFonts w:ascii="Times New Roman" w:hAnsi="Times New Roman" w:cs="Times New Roman"/>
          <w:b/>
          <w:sz w:val="28"/>
          <w:szCs w:val="24"/>
        </w:rPr>
        <w:t>Муниципального бюджетного дошкольно</w:t>
      </w:r>
      <w:r w:rsidR="00D14F9C" w:rsidRPr="0054707E">
        <w:rPr>
          <w:rFonts w:ascii="Times New Roman" w:hAnsi="Times New Roman" w:cs="Times New Roman"/>
          <w:b/>
          <w:sz w:val="28"/>
          <w:szCs w:val="24"/>
        </w:rPr>
        <w:t>го образовательного учреждения «Детский сад «Радонежский»</w:t>
      </w:r>
      <w:r w:rsidRPr="0054707E">
        <w:rPr>
          <w:rFonts w:ascii="Times New Roman" w:hAnsi="Times New Roman" w:cs="Times New Roman"/>
          <w:b/>
          <w:sz w:val="28"/>
          <w:szCs w:val="24"/>
        </w:rPr>
        <w:t xml:space="preserve"> г.</w:t>
      </w:r>
      <w:r w:rsidR="00991602" w:rsidRPr="0054707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4707E">
        <w:rPr>
          <w:rFonts w:ascii="Times New Roman" w:hAnsi="Times New Roman" w:cs="Times New Roman"/>
          <w:b/>
          <w:sz w:val="28"/>
          <w:szCs w:val="24"/>
        </w:rPr>
        <w:t>Строитель</w:t>
      </w:r>
      <w:r w:rsidR="00D14F9C" w:rsidRPr="0054707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92F57" w:rsidRPr="0054707E" w:rsidRDefault="00D14F9C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07E">
        <w:rPr>
          <w:rFonts w:ascii="Times New Roman" w:hAnsi="Times New Roman" w:cs="Times New Roman"/>
          <w:b/>
          <w:sz w:val="28"/>
          <w:szCs w:val="24"/>
        </w:rPr>
        <w:t>Яковлевского городского округа»</w:t>
      </w:r>
    </w:p>
    <w:p w:rsidR="00092F57" w:rsidRPr="0054707E" w:rsidRDefault="00092F57" w:rsidP="009323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07E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="00E603CE" w:rsidRPr="0054707E">
        <w:rPr>
          <w:rFonts w:ascii="Times New Roman" w:hAnsi="Times New Roman" w:cs="Times New Roman"/>
          <w:b/>
          <w:sz w:val="28"/>
          <w:szCs w:val="24"/>
        </w:rPr>
        <w:t>2022</w:t>
      </w:r>
      <w:r w:rsidRPr="0054707E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p w:rsidR="00092F57" w:rsidRPr="0054707E" w:rsidRDefault="00E603CE" w:rsidP="009323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07E">
        <w:rPr>
          <w:rFonts w:ascii="Times New Roman" w:hAnsi="Times New Roman" w:cs="Times New Roman"/>
          <w:b/>
          <w:sz w:val="28"/>
          <w:szCs w:val="24"/>
        </w:rPr>
        <w:t>(по состоянию на 30 декабря 2022</w:t>
      </w:r>
      <w:r w:rsidR="00B740C6" w:rsidRPr="0054707E">
        <w:rPr>
          <w:rFonts w:ascii="Times New Roman" w:hAnsi="Times New Roman" w:cs="Times New Roman"/>
          <w:b/>
          <w:sz w:val="28"/>
          <w:szCs w:val="24"/>
        </w:rPr>
        <w:t xml:space="preserve"> г.)</w:t>
      </w:r>
    </w:p>
    <w:p w:rsidR="00645FB8" w:rsidRPr="009323D2" w:rsidRDefault="00645FB8" w:rsidP="009323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Регистрационный номер _____</w:t>
      </w: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E442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</w:t>
      </w:r>
      <w:r w:rsidR="00E603CE" w:rsidRPr="009323D2">
        <w:rPr>
          <w:rFonts w:ascii="Times New Roman" w:hAnsi="Times New Roman" w:cs="Times New Roman"/>
          <w:sz w:val="24"/>
          <w:szCs w:val="24"/>
        </w:rPr>
        <w:t>т «___» _________2023</w:t>
      </w:r>
      <w:r w:rsidR="00645FB8" w:rsidRPr="009323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4BF2" w:rsidRPr="009323D2" w:rsidRDefault="005B4BF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F9C" w:rsidRPr="009323D2" w:rsidRDefault="00D14F9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4F9C" w:rsidRPr="009323D2" w:rsidRDefault="00D14F9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0CD" w:rsidRDefault="003700C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23D2" w:rsidRP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5FB8" w:rsidRPr="009323D2" w:rsidRDefault="00645FB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г. Строитель</w:t>
      </w:r>
    </w:p>
    <w:p w:rsidR="00D14F9C" w:rsidRPr="009323D2" w:rsidRDefault="00E603C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 w:rsidRPr="009323D2">
        <w:rPr>
          <w:rFonts w:ascii="Times New Roman" w:hAnsi="Times New Roman" w:cs="Times New Roman"/>
          <w:sz w:val="24"/>
          <w:szCs w:val="24"/>
        </w:rPr>
        <w:t>2023</w:t>
      </w:r>
    </w:p>
    <w:p w:rsidR="00C83F19" w:rsidRPr="009323D2" w:rsidRDefault="0011494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lastRenderedPageBreak/>
        <w:t>Отчё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>т о результатах самообследования</w:t>
      </w:r>
    </w:p>
    <w:p w:rsidR="00C83F19" w:rsidRPr="009323D2" w:rsidRDefault="00C83F19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C83F19" w:rsidRPr="009323D2" w:rsidRDefault="00D14F9C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«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Радонежский» 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>г.</w:t>
      </w:r>
      <w:r w:rsidR="003700CD" w:rsidRPr="0093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b/>
          <w:sz w:val="24"/>
          <w:szCs w:val="24"/>
        </w:rPr>
        <w:t>Строитель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 Яковлевского городского округа»</w:t>
      </w:r>
    </w:p>
    <w:p w:rsidR="001F2FD7" w:rsidRPr="009323D2" w:rsidRDefault="00F80FD1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за 2022</w:t>
      </w:r>
      <w:r w:rsidR="00D14F9C" w:rsidRPr="009323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F2FD7" w:rsidRPr="009323D2" w:rsidRDefault="001F2FD7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F19" w:rsidRPr="009323D2" w:rsidRDefault="001F2FD7" w:rsidP="009323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</w:p>
    <w:p w:rsidR="00781E2E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1. </w:t>
      </w:r>
      <w:r w:rsidR="00B075BD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Оценка организации образовательной </w:t>
      </w:r>
    </w:p>
    <w:p w:rsidR="00F80FD1" w:rsidRPr="009323D2" w:rsidRDefault="00C40263" w:rsidP="009323D2">
      <w:pPr>
        <w:pStyle w:val="a8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F2FD7" w:rsidRPr="009323D2">
        <w:rPr>
          <w:rFonts w:ascii="Times New Roman" w:hAnsi="Times New Roman"/>
          <w:b/>
          <w:bCs/>
          <w:i/>
          <w:iCs/>
          <w:sz w:val="24"/>
          <w:szCs w:val="24"/>
        </w:rPr>
        <w:t>Общие сведения об образовательной организации</w:t>
      </w:r>
    </w:p>
    <w:tbl>
      <w:tblPr>
        <w:tblStyle w:val="a7"/>
        <w:tblW w:w="0" w:type="auto"/>
        <w:tblInd w:w="-516" w:type="dxa"/>
        <w:tblLook w:val="04A0"/>
      </w:tblPr>
      <w:tblGrid>
        <w:gridCol w:w="3034"/>
        <w:gridCol w:w="6804"/>
      </w:tblGrid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804" w:type="dxa"/>
          </w:tcPr>
          <w:p w:rsidR="001F2FD7" w:rsidRPr="009323D2" w:rsidRDefault="001F2FD7" w:rsidP="009323D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D14F9C"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="00D14F9C" w:rsidRPr="009323D2">
              <w:rPr>
                <w:rFonts w:ascii="Times New Roman" w:hAnsi="Times New Roman"/>
                <w:bCs/>
                <w:sz w:val="24"/>
                <w:szCs w:val="24"/>
              </w:rPr>
              <w:t>«Радонежский»</w:t>
            </w:r>
            <w:r w:rsidR="00D14F9C"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г. Строитель Яковлевско</w:t>
            </w:r>
            <w:r w:rsidR="00F80FD1" w:rsidRPr="009323D2">
              <w:rPr>
                <w:rFonts w:ascii="Times New Roman" w:hAnsi="Times New Roman"/>
                <w:sz w:val="24"/>
                <w:szCs w:val="24"/>
              </w:rPr>
              <w:t>го городского округа» _</w:t>
            </w:r>
            <w:r w:rsidR="00426767" w:rsidRPr="009323D2">
              <w:rPr>
                <w:rFonts w:ascii="Times New Roman" w:hAnsi="Times New Roman"/>
                <w:sz w:val="24"/>
                <w:szCs w:val="24"/>
              </w:rPr>
              <w:t>МБДОУ</w:t>
            </w:r>
            <w:r w:rsidR="00D14F9C" w:rsidRPr="009323D2">
              <w:rPr>
                <w:rFonts w:ascii="Times New Roman" w:hAnsi="Times New Roman"/>
                <w:sz w:val="24"/>
                <w:szCs w:val="24"/>
              </w:rPr>
              <w:t xml:space="preserve"> «Детский сад «Радонежский» г. Строитель»</w:t>
            </w:r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680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Климова Елена Александровна</w:t>
            </w:r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804" w:type="dxa"/>
          </w:tcPr>
          <w:p w:rsidR="001F2FD7" w:rsidRPr="009323D2" w:rsidRDefault="00D14F9C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309070, Белгородская обл., Яковлевский р-н, г. Строитель, пер. Жукова, д.2</w:t>
            </w:r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Телефон, факс</w:t>
            </w:r>
          </w:p>
        </w:tc>
        <w:tc>
          <w:tcPr>
            <w:tcW w:w="6804" w:type="dxa"/>
          </w:tcPr>
          <w:p w:rsidR="001F2FD7" w:rsidRPr="009323D2" w:rsidRDefault="00D14F9C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8-951-141-78-34</w:t>
            </w:r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4" w:type="dxa"/>
          </w:tcPr>
          <w:p w:rsidR="005B4BF2" w:rsidRPr="009323D2" w:rsidRDefault="000C0D4A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5B4BF2" w:rsidRPr="009323D2">
                <w:rPr>
                  <w:rStyle w:val="af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lenask-st@mail.ru</w:t>
              </w:r>
            </w:hyperlink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Учредитель</w:t>
            </w:r>
          </w:p>
        </w:tc>
        <w:tc>
          <w:tcPr>
            <w:tcW w:w="6804" w:type="dxa"/>
          </w:tcPr>
          <w:p w:rsidR="000348C3" w:rsidRPr="009323D2" w:rsidRDefault="00E247BB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Учредитель образовательного учреждения –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образование </w:t>
            </w: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Яковлевский городской округ. Функции и полномочия учредителя осуществляются администрацией Яковлевского городского округа в лице Управления образования администрации Яковлевского городского округа</w:t>
            </w:r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1F2FD7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Дата </w:t>
            </w:r>
            <w:r w:rsidR="000348C3"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открытия</w:t>
            </w:r>
          </w:p>
        </w:tc>
        <w:tc>
          <w:tcPr>
            <w:tcW w:w="6804" w:type="dxa"/>
          </w:tcPr>
          <w:p w:rsidR="001F2FD7" w:rsidRPr="009323D2" w:rsidRDefault="00E247BB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введено в эксплуатацию в 2019 г.</w:t>
            </w:r>
          </w:p>
        </w:tc>
      </w:tr>
      <w:tr w:rsidR="001F2FD7" w:rsidRPr="009323D2" w:rsidTr="001F2FD7">
        <w:tc>
          <w:tcPr>
            <w:tcW w:w="3034" w:type="dxa"/>
          </w:tcPr>
          <w:p w:rsidR="001F2FD7" w:rsidRPr="009323D2" w:rsidRDefault="000348C3" w:rsidP="009323D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Лицензия</w:t>
            </w:r>
          </w:p>
        </w:tc>
        <w:tc>
          <w:tcPr>
            <w:tcW w:w="6804" w:type="dxa"/>
          </w:tcPr>
          <w:p w:rsidR="001F2FD7" w:rsidRPr="009323D2" w:rsidRDefault="00E247BB" w:rsidP="009323D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Серия 31ЛО1 </w:t>
            </w:r>
            <w:r w:rsidRPr="009323D2">
              <w:rPr>
                <w:rFonts w:ascii="Times New Roman" w:hAnsi="Times New Roman"/>
                <w:color w:val="000000"/>
                <w:sz w:val="24"/>
                <w:szCs w:val="24"/>
              </w:rPr>
              <w:t>№ 0002759, регистрационный № 8891 от 10 сентября 2020 г. Срок: бессрочно.</w:t>
            </w:r>
          </w:p>
        </w:tc>
      </w:tr>
    </w:tbl>
    <w:p w:rsidR="001F2FD7" w:rsidRPr="009323D2" w:rsidRDefault="001F2FD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9C4A7A" w:rsidP="009323D2">
      <w:pPr>
        <w:pStyle w:val="a8"/>
        <w:widowControl w:val="0"/>
        <w:numPr>
          <w:ilvl w:val="1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075BD" w:rsidRPr="009323D2">
        <w:rPr>
          <w:rFonts w:ascii="Times New Roman" w:hAnsi="Times New Roman"/>
          <w:b/>
          <w:bCs/>
          <w:i/>
          <w:iCs/>
          <w:sz w:val="24"/>
          <w:szCs w:val="24"/>
        </w:rPr>
        <w:t>Краткая историческая справка</w:t>
      </w:r>
    </w:p>
    <w:p w:rsidR="00485E9E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="00E247BB" w:rsidRPr="009323D2">
        <w:rPr>
          <w:rFonts w:ascii="Times New Roman" w:hAnsi="Times New Roman" w:cs="Times New Roman"/>
          <w:sz w:val="24"/>
          <w:szCs w:val="24"/>
        </w:rPr>
        <w:t>«Радонежский» г. Строитель Яковлевского городского округа»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E525DE" w:rsidRPr="009323D2">
        <w:rPr>
          <w:rFonts w:ascii="Times New Roman" w:hAnsi="Times New Roman" w:cs="Times New Roman"/>
          <w:sz w:val="24"/>
          <w:szCs w:val="24"/>
        </w:rPr>
        <w:t>(дале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е –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E525DE" w:rsidRPr="009323D2">
        <w:rPr>
          <w:rFonts w:ascii="Times New Roman" w:hAnsi="Times New Roman" w:cs="Times New Roman"/>
          <w:sz w:val="24"/>
          <w:szCs w:val="24"/>
        </w:rPr>
        <w:t xml:space="preserve">) </w:t>
      </w:r>
      <w:r w:rsidR="00485E9E" w:rsidRPr="009323D2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является самым «</w:t>
      </w:r>
      <w:r w:rsidR="00E247BB" w:rsidRPr="009323D2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молодым</w:t>
      </w:r>
      <w:r w:rsidR="00485E9E" w:rsidRPr="009323D2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» </w:t>
      </w:r>
      <w:r w:rsidR="00E247BB" w:rsidRPr="009323D2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 xml:space="preserve">дошкольным </w:t>
      </w:r>
      <w:r w:rsidR="00485E9E" w:rsidRPr="009323D2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учреждением в городе Строитель</w:t>
      </w:r>
      <w:r w:rsidR="00E247BB" w:rsidRPr="009323D2">
        <w:rPr>
          <w:rFonts w:ascii="Times New Roman" w:hAnsi="Times New Roman" w:cs="Times New Roman"/>
          <w:color w:val="161616"/>
          <w:sz w:val="24"/>
          <w:szCs w:val="24"/>
          <w:shd w:val="clear" w:color="auto" w:fill="FFFFFF"/>
        </w:rPr>
        <w:t>.</w:t>
      </w:r>
    </w:p>
    <w:p w:rsidR="00324326" w:rsidRPr="009323D2" w:rsidRDefault="00426767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32432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E247BB" w:rsidRPr="009323D2">
        <w:rPr>
          <w:rFonts w:ascii="Times New Roman" w:hAnsi="Times New Roman" w:cs="Times New Roman"/>
          <w:sz w:val="24"/>
          <w:szCs w:val="24"/>
        </w:rPr>
        <w:t>расположено</w:t>
      </w:r>
      <w:r w:rsidR="0032432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324326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в двухэтажном здании, отвечающем санитарно-гигиеническим, противоэпидемическим требованиям, правилам противопожарной безопасности, </w:t>
      </w:r>
      <w:r w:rsidR="00324326" w:rsidRPr="009323D2">
        <w:rPr>
          <w:rFonts w:ascii="Times New Roman" w:hAnsi="Times New Roman" w:cs="Times New Roman"/>
          <w:sz w:val="24"/>
          <w:szCs w:val="24"/>
        </w:rPr>
        <w:t>в жилом</w:t>
      </w:r>
      <w:r w:rsidR="00C40263" w:rsidRPr="009323D2">
        <w:rPr>
          <w:rFonts w:ascii="Times New Roman" w:hAnsi="Times New Roman" w:cs="Times New Roman"/>
          <w:sz w:val="24"/>
          <w:szCs w:val="24"/>
        </w:rPr>
        <w:t xml:space="preserve"> центре микрорайона, в непосредственной близости к ГБОУ «Средняя общеобразовательная школа № 3 с углубленным изучением отдельных предметов г. Строитель» Белгородской области. 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 построено по типовому проект</w:t>
      </w:r>
      <w:r w:rsidR="00324326" w:rsidRPr="009323D2">
        <w:rPr>
          <w:rFonts w:ascii="Times New Roman" w:hAnsi="Times New Roman" w:cs="Times New Roman"/>
          <w:sz w:val="24"/>
          <w:szCs w:val="24"/>
        </w:rPr>
        <w:t>у.</w:t>
      </w:r>
      <w:r w:rsidR="00E247BB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324326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Общая площадь здания составляет – </w:t>
      </w:r>
      <w:r w:rsidR="00324326" w:rsidRPr="009323D2">
        <w:rPr>
          <w:rFonts w:ascii="Times New Roman" w:hAnsi="Times New Roman" w:cs="Times New Roman"/>
          <w:sz w:val="24"/>
          <w:szCs w:val="24"/>
        </w:rPr>
        <w:t>2460.5 кв. м.</w:t>
      </w:r>
      <w:r w:rsidR="00324326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47BB" w:rsidRPr="009323D2">
        <w:rPr>
          <w:rFonts w:ascii="Times New Roman" w:hAnsi="Times New Roman" w:cs="Times New Roman"/>
          <w:sz w:val="24"/>
          <w:szCs w:val="24"/>
        </w:rPr>
        <w:t>из них площадь помещений, ис</w:t>
      </w:r>
      <w:r w:rsidR="00324326" w:rsidRPr="009323D2">
        <w:rPr>
          <w:rFonts w:ascii="Times New Roman" w:hAnsi="Times New Roman" w:cs="Times New Roman"/>
          <w:sz w:val="24"/>
          <w:szCs w:val="24"/>
        </w:rPr>
        <w:t>пользуемых непосредственно для образовательной деятельности –</w:t>
      </w:r>
      <w:r w:rsidR="004C4C6B" w:rsidRPr="009323D2">
        <w:rPr>
          <w:rFonts w:ascii="Times New Roman" w:hAnsi="Times New Roman" w:cs="Times New Roman"/>
          <w:sz w:val="24"/>
          <w:szCs w:val="24"/>
        </w:rPr>
        <w:t>1111,8</w:t>
      </w:r>
      <w:r w:rsidR="0032432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E247BB" w:rsidRPr="009323D2">
        <w:rPr>
          <w:rFonts w:ascii="Times New Roman" w:hAnsi="Times New Roman" w:cs="Times New Roman"/>
          <w:sz w:val="24"/>
          <w:szCs w:val="24"/>
        </w:rPr>
        <w:t>кв.м.</w:t>
      </w:r>
    </w:p>
    <w:p w:rsidR="00E247BB" w:rsidRPr="009323D2" w:rsidRDefault="00E247B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Style w:val="af0"/>
          <w:rFonts w:ascii="Times New Roman" w:hAnsi="Times New Roman" w:cs="Times New Roman"/>
          <w:b w:val="0"/>
          <w:sz w:val="24"/>
          <w:szCs w:val="24"/>
        </w:rPr>
        <w:t>19.09.2019 г.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</w:t>
      </w:r>
      <w:r w:rsidR="00324326" w:rsidRPr="009323D2">
        <w:rPr>
          <w:rFonts w:ascii="Times New Roman" w:hAnsi="Times New Roman" w:cs="Times New Roman"/>
          <w:sz w:val="24"/>
          <w:szCs w:val="24"/>
        </w:rPr>
        <w:t>поставлен на учё</w:t>
      </w:r>
      <w:r w:rsidRPr="009323D2">
        <w:rPr>
          <w:rFonts w:ascii="Times New Roman" w:hAnsi="Times New Roman" w:cs="Times New Roman"/>
          <w:sz w:val="24"/>
          <w:szCs w:val="24"/>
        </w:rPr>
        <w:t>т Российской организаци</w:t>
      </w:r>
      <w:r w:rsidR="00324326" w:rsidRPr="009323D2">
        <w:rPr>
          <w:rFonts w:ascii="Times New Roman" w:hAnsi="Times New Roman" w:cs="Times New Roman"/>
          <w:sz w:val="24"/>
          <w:szCs w:val="24"/>
        </w:rPr>
        <w:t>и в налоговом органе по месту её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нахождения.</w:t>
      </w:r>
    </w:p>
    <w:p w:rsidR="00E247BB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06.11.2019 г.</w:t>
      </w:r>
      <w:r w:rsidR="00324326" w:rsidRPr="009323D2">
        <w:t xml:space="preserve"> выдано </w:t>
      </w:r>
      <w:r w:rsidRPr="009323D2">
        <w:t>разрешение на ввод об</w:t>
      </w:r>
      <w:r w:rsidR="00324326" w:rsidRPr="009323D2">
        <w:t xml:space="preserve">ъекта в эксплуатацию Управление </w:t>
      </w:r>
      <w:r w:rsidRPr="009323D2">
        <w:t>архитектуры и градостроительства Яковлевского городского округа №31-10-016-2019.</w:t>
      </w:r>
    </w:p>
    <w:p w:rsidR="00E247BB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19.11.2019 г.</w:t>
      </w:r>
      <w:r w:rsidR="00324326" w:rsidRPr="009323D2">
        <w:t xml:space="preserve"> состоялось </w:t>
      </w:r>
      <w:r w:rsidR="00F80FD1" w:rsidRPr="009323D2">
        <w:t xml:space="preserve">открытие </w:t>
      </w:r>
      <w:r w:rsidR="00426767" w:rsidRPr="009323D2">
        <w:t>МБДОУ</w:t>
      </w:r>
      <w:r w:rsidR="00324326" w:rsidRPr="009323D2">
        <w:t xml:space="preserve"> «Детский сад «Радонежский» г.</w:t>
      </w:r>
      <w:r w:rsidRPr="009323D2">
        <w:t>Строитель».</w:t>
      </w:r>
    </w:p>
    <w:p w:rsidR="00324326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16.12.2019 г.</w:t>
      </w:r>
      <w:r w:rsidR="00324326" w:rsidRPr="009323D2">
        <w:t xml:space="preserve"> получено санитарно-эпидемиологическое заключение Управления</w:t>
      </w:r>
      <w:r w:rsidRPr="009323D2">
        <w:t xml:space="preserve"> федеральной службы по надзору в сфере защиты прав потребителей и благополучия человека по Белгородской области № 31.БО.09.000.М.001429.12.19.</w:t>
      </w:r>
    </w:p>
    <w:p w:rsidR="00324326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27.01.2020 г.</w:t>
      </w:r>
      <w:r w:rsidR="00324326" w:rsidRPr="009323D2">
        <w:t xml:space="preserve"> получена декларация</w:t>
      </w:r>
      <w:r w:rsidRPr="009323D2">
        <w:t xml:space="preserve"> пожарной безопасности Отдел надзорной деятельности и профилактической работы по Яковлевскому городскому округу ГУ МЧС России по Белгородской области № 14 258 501 –ТО - 0253.</w:t>
      </w:r>
    </w:p>
    <w:p w:rsidR="00E247BB" w:rsidRPr="009323D2" w:rsidRDefault="00E247B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t>10.06.2020 г.</w:t>
      </w:r>
      <w:r w:rsidR="00324326" w:rsidRPr="009323D2">
        <w:t xml:space="preserve"> </w:t>
      </w:r>
      <w:r w:rsidRPr="009323D2">
        <w:t>получен</w:t>
      </w:r>
      <w:r w:rsidR="00324326" w:rsidRPr="009323D2">
        <w:t>о</w:t>
      </w:r>
      <w:r w:rsidRPr="009323D2">
        <w:rPr>
          <w:rStyle w:val="af0"/>
        </w:rPr>
        <w:t xml:space="preserve"> </w:t>
      </w:r>
      <w:r w:rsidR="00324326" w:rsidRPr="009323D2">
        <w:t>заключение</w:t>
      </w:r>
      <w:r w:rsidRPr="009323D2">
        <w:t xml:space="preserve"> о соответствии объекта защиты требованиям пожарной безопасности Отдел надзорной деятельности и профилактической работы по Яковлевскому городскому округу ГУ МЧС России по Белгородской области.</w:t>
      </w:r>
    </w:p>
    <w:p w:rsidR="004C4C6B" w:rsidRDefault="004C4C6B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rPr>
          <w:rStyle w:val="af0"/>
          <w:b w:val="0"/>
        </w:rPr>
        <w:lastRenderedPageBreak/>
        <w:t>10.09.2020г.</w:t>
      </w:r>
      <w:r w:rsidRPr="009323D2">
        <w:rPr>
          <w:rStyle w:val="af0"/>
        </w:rPr>
        <w:t xml:space="preserve"> - </w:t>
      </w:r>
      <w:r w:rsidR="00204040" w:rsidRPr="009323D2">
        <w:t xml:space="preserve">получение Лицензии </w:t>
      </w:r>
      <w:r w:rsidRPr="009323D2">
        <w:t>на осуществление образовательной деятельности серия 31Л01 №0002759 Приказ департамента образования Белгородской области от 10.09.2020г. №2325.</w:t>
      </w:r>
    </w:p>
    <w:p w:rsidR="005809C6" w:rsidRPr="005809C6" w:rsidRDefault="005809C6" w:rsidP="00580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9C6">
        <w:rPr>
          <w:rFonts w:ascii="Times New Roman" w:hAnsi="Times New Roman" w:cs="Times New Roman"/>
          <w:sz w:val="24"/>
          <w:szCs w:val="28"/>
        </w:rPr>
        <w:t>21.10.2022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809C6">
        <w:rPr>
          <w:rFonts w:ascii="Times New Roman" w:hAnsi="Times New Roman" w:cs="Times New Roman"/>
          <w:sz w:val="24"/>
          <w:szCs w:val="28"/>
        </w:rPr>
        <w:t>год 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809C6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получение лицензии при оказании первичной доврачебной медико-санитарной помощи в амбулаторных условиях по: вакцинации (проведению профилактических прививок); сестринскому делу в педиатрии.</w:t>
      </w:r>
      <w:r w:rsidR="00165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09C6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Регистрационный номер лицензии: Л041-01154-31/00622153. Приказ министерства здравоохранения Белгородской области № 1147-л от 21.10.2022.</w:t>
      </w:r>
    </w:p>
    <w:p w:rsidR="0073550D" w:rsidRPr="009323D2" w:rsidRDefault="0073550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ведётся на основании утверждённой Основной образовательной программы дошкольного образования, которая составлена в соответствии с ФГОС ДО с учётом примерной образовательной программы дошкольного образования, санитарно-эпидемиологическими </w:t>
      </w:r>
      <w:r w:rsidR="00E12446" w:rsidRPr="009323D2">
        <w:rPr>
          <w:rFonts w:ascii="Times New Roman" w:hAnsi="Times New Roman" w:cs="Times New Roman"/>
          <w:sz w:val="24"/>
          <w:szCs w:val="24"/>
        </w:rPr>
        <w:t>правилами и нормативами.</w:t>
      </w:r>
    </w:p>
    <w:p w:rsidR="00A265DD" w:rsidRPr="009323D2" w:rsidRDefault="00E12446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Детский сад посещают 2</w:t>
      </w:r>
      <w:r w:rsidR="00A53D86" w:rsidRPr="009323D2">
        <w:rPr>
          <w:rFonts w:ascii="Times New Roman" w:hAnsi="Times New Roman" w:cs="Times New Roman"/>
          <w:sz w:val="24"/>
          <w:szCs w:val="24"/>
        </w:rPr>
        <w:t>79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воспитанников в возрасте 1,5 до 7 лет. </w:t>
      </w:r>
    </w:p>
    <w:p w:rsidR="00E12446" w:rsidRPr="009323D2" w:rsidRDefault="00F80FD1" w:rsidP="009323D2">
      <w:pPr>
        <w:pStyle w:val="a8"/>
        <w:numPr>
          <w:ilvl w:val="0"/>
          <w:numId w:val="47"/>
        </w:numPr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="00E12446" w:rsidRPr="009323D2">
        <w:rPr>
          <w:rFonts w:ascii="Times New Roman" w:hAnsi="Times New Roman"/>
          <w:sz w:val="24"/>
          <w:szCs w:val="24"/>
        </w:rPr>
        <w:t xml:space="preserve"> функционирует </w:t>
      </w:r>
      <w:r w:rsidR="00A265DD" w:rsidRPr="009323D2">
        <w:rPr>
          <w:rFonts w:ascii="Times New Roman" w:hAnsi="Times New Roman"/>
          <w:sz w:val="24"/>
          <w:szCs w:val="24"/>
        </w:rPr>
        <w:t>9 групп общеразвивающей направленности:</w:t>
      </w:r>
    </w:p>
    <w:p w:rsidR="00A265DD" w:rsidRPr="009323D2" w:rsidRDefault="00A53D86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1 </w:t>
      </w:r>
      <w:r w:rsidRPr="009323D2">
        <w:rPr>
          <w:rFonts w:ascii="Times New Roman" w:hAnsi="Times New Roman" w:cs="Times New Roman"/>
          <w:sz w:val="24"/>
          <w:szCs w:val="24"/>
        </w:rPr>
        <w:t>первая младшая группа – 27 детей</w:t>
      </w:r>
      <w:r w:rsidR="00A265DD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A265D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 1 </w:t>
      </w:r>
      <w:r w:rsidRPr="009323D2">
        <w:rPr>
          <w:rFonts w:ascii="Times New Roman" w:hAnsi="Times New Roman" w:cs="Times New Roman"/>
          <w:sz w:val="24"/>
          <w:szCs w:val="24"/>
        </w:rPr>
        <w:t xml:space="preserve">вторая младшая группа </w:t>
      </w:r>
      <w:r w:rsidR="00227387" w:rsidRPr="009323D2">
        <w:rPr>
          <w:rFonts w:ascii="Times New Roman" w:hAnsi="Times New Roman" w:cs="Times New Roman"/>
          <w:sz w:val="24"/>
          <w:szCs w:val="24"/>
        </w:rPr>
        <w:t>–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A53D86" w:rsidRPr="009323D2">
        <w:rPr>
          <w:rFonts w:ascii="Times New Roman" w:hAnsi="Times New Roman" w:cs="Times New Roman"/>
          <w:sz w:val="24"/>
          <w:szCs w:val="24"/>
        </w:rPr>
        <w:t>32 ребёнка</w:t>
      </w:r>
      <w:r w:rsidR="00227387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A265D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1 </w:t>
      </w:r>
      <w:r w:rsidRPr="009323D2">
        <w:rPr>
          <w:rFonts w:ascii="Times New Roman" w:hAnsi="Times New Roman" w:cs="Times New Roman"/>
          <w:sz w:val="24"/>
          <w:szCs w:val="24"/>
        </w:rPr>
        <w:t>средняя группа –</w:t>
      </w:r>
      <w:r w:rsidR="00A53D86" w:rsidRPr="009323D2">
        <w:rPr>
          <w:rFonts w:ascii="Times New Roman" w:hAnsi="Times New Roman" w:cs="Times New Roman"/>
          <w:sz w:val="24"/>
          <w:szCs w:val="24"/>
        </w:rPr>
        <w:t xml:space="preserve"> 33 ребёнка</w:t>
      </w:r>
      <w:r w:rsidR="00227387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A265D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- 4 старших группы –</w:t>
      </w:r>
      <w:r w:rsidR="00A53D86" w:rsidRPr="009323D2">
        <w:rPr>
          <w:rFonts w:ascii="Times New Roman" w:hAnsi="Times New Roman" w:cs="Times New Roman"/>
          <w:sz w:val="24"/>
          <w:szCs w:val="24"/>
        </w:rPr>
        <w:t xml:space="preserve"> 122 ребёнка</w:t>
      </w:r>
      <w:r w:rsidR="00227387" w:rsidRPr="009323D2">
        <w:rPr>
          <w:rFonts w:ascii="Times New Roman" w:hAnsi="Times New Roman" w:cs="Times New Roman"/>
          <w:sz w:val="24"/>
          <w:szCs w:val="24"/>
        </w:rPr>
        <w:t>;</w:t>
      </w:r>
    </w:p>
    <w:p w:rsidR="00A265DD" w:rsidRPr="009323D2" w:rsidRDefault="00A265DD" w:rsidP="009323D2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- 2 подготовительные группы – </w:t>
      </w:r>
      <w:r w:rsidR="00A53D86" w:rsidRPr="009323D2">
        <w:rPr>
          <w:rFonts w:ascii="Times New Roman" w:hAnsi="Times New Roman" w:cs="Times New Roman"/>
          <w:sz w:val="24"/>
          <w:szCs w:val="24"/>
        </w:rPr>
        <w:t>50</w:t>
      </w:r>
      <w:r w:rsidR="00227387" w:rsidRPr="009323D2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F80FD1" w:rsidRPr="009323D2" w:rsidRDefault="00A265DD" w:rsidP="009323D2">
      <w:pPr>
        <w:pStyle w:val="a8"/>
        <w:numPr>
          <w:ilvl w:val="0"/>
          <w:numId w:val="47"/>
        </w:numPr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Разновозрастная группа компенсирующей направленности – 1</w:t>
      </w:r>
      <w:r w:rsidR="00227387" w:rsidRPr="009323D2">
        <w:rPr>
          <w:rFonts w:ascii="Times New Roman" w:hAnsi="Times New Roman"/>
          <w:sz w:val="24"/>
          <w:szCs w:val="24"/>
        </w:rPr>
        <w:t>0</w:t>
      </w:r>
      <w:r w:rsidRPr="009323D2">
        <w:rPr>
          <w:rFonts w:ascii="Times New Roman" w:hAnsi="Times New Roman"/>
          <w:sz w:val="24"/>
          <w:szCs w:val="24"/>
        </w:rPr>
        <w:t xml:space="preserve"> детей.</w:t>
      </w:r>
    </w:p>
    <w:p w:rsidR="0073550D" w:rsidRPr="009323D2" w:rsidRDefault="00A265DD" w:rsidP="009323D2">
      <w:pPr>
        <w:pStyle w:val="a8"/>
        <w:numPr>
          <w:ilvl w:val="0"/>
          <w:numId w:val="47"/>
        </w:numPr>
        <w:kinsoku w:val="0"/>
        <w:overflowPunct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Г</w:t>
      </w:r>
      <w:r w:rsidR="0073550D" w:rsidRPr="009323D2">
        <w:rPr>
          <w:rFonts w:ascii="Times New Roman" w:hAnsi="Times New Roman"/>
          <w:sz w:val="24"/>
          <w:szCs w:val="24"/>
        </w:rPr>
        <w:t>руппа кратковременного пребывания</w:t>
      </w:r>
      <w:r w:rsidRPr="009323D2">
        <w:rPr>
          <w:rFonts w:ascii="Times New Roman" w:hAnsi="Times New Roman"/>
          <w:sz w:val="24"/>
          <w:szCs w:val="24"/>
        </w:rPr>
        <w:t xml:space="preserve"> – 5 детей,</w:t>
      </w:r>
      <w:r w:rsidR="00EC48A6" w:rsidRPr="009323D2">
        <w:rPr>
          <w:rFonts w:ascii="Times New Roman" w:hAnsi="Times New Roman"/>
          <w:sz w:val="24"/>
          <w:szCs w:val="24"/>
        </w:rPr>
        <w:t xml:space="preserve"> </w:t>
      </w:r>
      <w:r w:rsidR="0073550D" w:rsidRPr="009323D2">
        <w:rPr>
          <w:rFonts w:ascii="Times New Roman" w:hAnsi="Times New Roman"/>
          <w:sz w:val="24"/>
          <w:szCs w:val="24"/>
        </w:rPr>
        <w:t xml:space="preserve">без реализации образовательной программы, которая функционирует </w:t>
      </w:r>
      <w:r w:rsidR="0073550D" w:rsidRPr="009323D2">
        <w:rPr>
          <w:rFonts w:ascii="Times New Roman" w:hAnsi="Times New Roman"/>
          <w:color w:val="000000"/>
          <w:sz w:val="24"/>
          <w:szCs w:val="24"/>
        </w:rPr>
        <w:t>с целью расширения сферы образовательных услуг в Яковлевском городском округе, наиболее полного удовлетворения запросов населения на образовательные услуги, увеличения охвата детей раннего дошкольного возраста дошкольным образованием и в рамках реализации мероприятий муниципальной «Дорожной карты» развития вариативных форм обеспечения услугами дошкольного образования детей раннего возраста.</w:t>
      </w:r>
    </w:p>
    <w:p w:rsidR="0073550D" w:rsidRPr="009323D2" w:rsidRDefault="0073550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Основной целью деятельности Учреждения является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CA67A4" w:rsidRPr="009323D2" w:rsidRDefault="0073550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Предметом деятельности Учреждения является оказание населению услуг по предоставлению образования, определенных Федеральным законом 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323D2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E072F2" w:rsidRPr="009323D2" w:rsidRDefault="00746A94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: рабочая неделя пятидневная</w:t>
      </w:r>
      <w:r w:rsidR="009A7E08" w:rsidRPr="009323D2">
        <w:rPr>
          <w:rFonts w:ascii="Times New Roman" w:hAnsi="Times New Roman" w:cs="Times New Roman"/>
          <w:sz w:val="24"/>
          <w:szCs w:val="24"/>
        </w:rPr>
        <w:t>, с понедельника по пятницу. Длительность пребывания детей в группах – 10,5 часов (с 7.00 до 17.30)</w:t>
      </w:r>
      <w:r w:rsidR="00E072F2" w:rsidRPr="009323D2">
        <w:rPr>
          <w:rFonts w:ascii="Times New Roman" w:hAnsi="Times New Roman" w:cs="Times New Roman"/>
          <w:color w:val="1F497D"/>
          <w:sz w:val="24"/>
          <w:szCs w:val="24"/>
        </w:rPr>
        <w:t>.</w:t>
      </w:r>
    </w:p>
    <w:p w:rsidR="00746A94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Образование и воспитание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осуществляется на русском языке. </w:t>
      </w:r>
    </w:p>
    <w:p w:rsidR="00C83F19" w:rsidRPr="009323D2" w:rsidRDefault="00C83F19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 рамками реализации Программы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организуется дополнительное образование: кружок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 (на бесплатной основе)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раннего изучения английского языка</w:t>
      </w:r>
      <w:r w:rsidR="00E072F2" w:rsidRPr="009323D2">
        <w:rPr>
          <w:rFonts w:ascii="Times New Roman" w:hAnsi="Times New Roman" w:cs="Times New Roman"/>
          <w:sz w:val="24"/>
          <w:szCs w:val="24"/>
        </w:rPr>
        <w:t xml:space="preserve"> «Английский для дошкольников»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, кружок (на бесплатной основе) </w:t>
      </w:r>
      <w:r w:rsidR="00062545" w:rsidRPr="009323D2">
        <w:rPr>
          <w:rFonts w:ascii="Times New Roman" w:hAnsi="Times New Roman" w:cs="Times New Roman"/>
          <w:sz w:val="24"/>
          <w:szCs w:val="24"/>
        </w:rPr>
        <w:t>«Алгоритмика</w:t>
      </w:r>
      <w:r w:rsidR="00746A94" w:rsidRPr="009323D2">
        <w:rPr>
          <w:rFonts w:ascii="Times New Roman" w:hAnsi="Times New Roman" w:cs="Times New Roman"/>
          <w:sz w:val="24"/>
          <w:szCs w:val="24"/>
        </w:rPr>
        <w:t>»</w:t>
      </w:r>
      <w:r w:rsidRPr="00932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746A9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Климова Елена Александровна,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высшее педагогическое образование: БелГУ «Дошкольна</w:t>
      </w:r>
      <w:r w:rsidR="00E072F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педагогика и психология, дополнительная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специальность </w:t>
      </w:r>
      <w:r w:rsidR="00E072F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логопед» (окончила в 2004 г.), высшую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квалификационную категорию. Педагогический стаж 1</w:t>
      </w:r>
      <w:r w:rsidR="00A25AD3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лет. В должности </w:t>
      </w:r>
      <w:r w:rsidR="00165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заведующего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с 01.</w:t>
      </w:r>
      <w:r w:rsidR="005B4BF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04.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2016 г.</w:t>
      </w:r>
      <w:r w:rsidR="00165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C6B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в данном учреждении с 17.09.2019</w:t>
      </w:r>
      <w:r w:rsidR="0047220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4C6B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472202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коллек</w:t>
      </w:r>
      <w:r w:rsidR="00EC48A6" w:rsidRPr="009323D2">
        <w:rPr>
          <w:rFonts w:ascii="Times New Roman" w:hAnsi="Times New Roman" w:cs="Times New Roman"/>
          <w:sz w:val="24"/>
          <w:szCs w:val="24"/>
        </w:rPr>
        <w:t xml:space="preserve">тив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 – </w:t>
      </w:r>
      <w:r w:rsidR="00EC48A6" w:rsidRPr="009323D2">
        <w:rPr>
          <w:rFonts w:ascii="Times New Roman" w:hAnsi="Times New Roman" w:cs="Times New Roman"/>
          <w:sz w:val="24"/>
          <w:szCs w:val="24"/>
        </w:rPr>
        <w:t>22 человека, из них: 14</w:t>
      </w:r>
      <w:r w:rsidR="00E072F2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1D357D" w:rsidRPr="009323D2">
        <w:rPr>
          <w:rFonts w:ascii="Times New Roman" w:hAnsi="Times New Roman" w:cs="Times New Roman"/>
          <w:sz w:val="24"/>
          <w:szCs w:val="24"/>
        </w:rPr>
        <w:t>воспитателей, 2 музыкальных руководителя</w:t>
      </w:r>
      <w:r w:rsidRPr="009323D2">
        <w:rPr>
          <w:rFonts w:ascii="Times New Roman" w:hAnsi="Times New Roman" w:cs="Times New Roman"/>
          <w:sz w:val="24"/>
          <w:szCs w:val="24"/>
        </w:rPr>
        <w:t>, 1 инструктор по физической культуре, 1 старший воспитатель, 1 педа</w:t>
      </w:r>
      <w:r w:rsidR="00EC48A6" w:rsidRPr="009323D2">
        <w:rPr>
          <w:rFonts w:ascii="Times New Roman" w:hAnsi="Times New Roman" w:cs="Times New Roman"/>
          <w:sz w:val="24"/>
          <w:szCs w:val="24"/>
        </w:rPr>
        <w:t>гог-</w:t>
      </w:r>
      <w:r w:rsidR="001D357D" w:rsidRPr="009323D2">
        <w:rPr>
          <w:rFonts w:ascii="Times New Roman" w:hAnsi="Times New Roman" w:cs="Times New Roman"/>
          <w:sz w:val="24"/>
          <w:szCs w:val="24"/>
        </w:rPr>
        <w:t>психолог,</w:t>
      </w:r>
      <w:r w:rsidR="00EC48A6" w:rsidRPr="009323D2">
        <w:rPr>
          <w:rFonts w:ascii="Times New Roman" w:hAnsi="Times New Roman" w:cs="Times New Roman"/>
          <w:sz w:val="24"/>
          <w:szCs w:val="24"/>
        </w:rPr>
        <w:t xml:space="preserve"> 1 учитель-логопед, 1 тьютор, 1 социальный педагог.</w:t>
      </w:r>
    </w:p>
    <w:p w:rsidR="00062545" w:rsidRPr="009323D2" w:rsidRDefault="00062545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Одной из главных задач для педагогов </w:t>
      </w:r>
      <w:r w:rsidR="00426767" w:rsidRPr="009323D2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является: охрана и укрепление физического и психического здоровья детей.</w:t>
      </w:r>
    </w:p>
    <w:p w:rsidR="00062545" w:rsidRPr="009323D2" w:rsidRDefault="00B075BD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062545" w:rsidRPr="009323D2">
        <w:rPr>
          <w:rFonts w:ascii="Times New Roman" w:eastAsia="Times New Roman" w:hAnsi="Times New Roman" w:cs="Times New Roman"/>
          <w:sz w:val="24"/>
          <w:szCs w:val="24"/>
        </w:rPr>
        <w:t xml:space="preserve"> 15 февраля 2022 года</w:t>
      </w:r>
      <w:r w:rsidR="00485E9E" w:rsidRPr="009323D2">
        <w:rPr>
          <w:rFonts w:ascii="Times New Roman" w:eastAsia="Times New Roman" w:hAnsi="Times New Roman" w:cs="Times New Roman"/>
          <w:sz w:val="24"/>
          <w:szCs w:val="24"/>
        </w:rPr>
        <w:t xml:space="preserve"> состоялось важное</w:t>
      </w:r>
      <w:r w:rsidR="00360C40" w:rsidRPr="00932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E9E" w:rsidRPr="009323D2">
        <w:rPr>
          <w:rFonts w:ascii="Times New Roman" w:eastAsia="Times New Roman" w:hAnsi="Times New Roman" w:cs="Times New Roman"/>
          <w:sz w:val="24"/>
          <w:szCs w:val="24"/>
        </w:rPr>
        <w:t xml:space="preserve">мероприятие в жизни детского сада </w:t>
      </w:r>
      <w:r w:rsidR="00062545" w:rsidRPr="009323D2">
        <w:rPr>
          <w:rFonts w:ascii="Times New Roman" w:eastAsia="Times New Roman" w:hAnsi="Times New Roman" w:cs="Times New Roman"/>
          <w:sz w:val="24"/>
          <w:szCs w:val="24"/>
        </w:rPr>
        <w:t xml:space="preserve">– освещение </w:t>
      </w:r>
      <w:r w:rsidR="00360C40" w:rsidRPr="009323D2">
        <w:rPr>
          <w:rFonts w:ascii="Times New Roman" w:hAnsi="Times New Roman" w:cs="Times New Roman"/>
          <w:sz w:val="24"/>
          <w:szCs w:val="24"/>
        </w:rPr>
        <w:t>Домового</w:t>
      </w:r>
      <w:r w:rsidR="00062545" w:rsidRPr="009323D2">
        <w:rPr>
          <w:rFonts w:ascii="Times New Roman" w:hAnsi="Times New Roman" w:cs="Times New Roman"/>
          <w:sz w:val="24"/>
          <w:szCs w:val="24"/>
        </w:rPr>
        <w:t xml:space="preserve"> Храм</w:t>
      </w:r>
      <w:r w:rsidR="00360C40" w:rsidRPr="009323D2">
        <w:rPr>
          <w:rFonts w:ascii="Times New Roman" w:hAnsi="Times New Roman" w:cs="Times New Roman"/>
          <w:sz w:val="24"/>
          <w:szCs w:val="24"/>
        </w:rPr>
        <w:t>а в честь преподобного</w:t>
      </w:r>
      <w:r w:rsidR="00062545" w:rsidRPr="009323D2">
        <w:rPr>
          <w:rFonts w:ascii="Times New Roman" w:hAnsi="Times New Roman" w:cs="Times New Roman"/>
          <w:sz w:val="24"/>
          <w:szCs w:val="24"/>
        </w:rPr>
        <w:t xml:space="preserve"> Сергия Радонежского, епископом Губскинским и Грайворонским Владыко</w:t>
      </w:r>
      <w:r w:rsidR="00360C40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062545" w:rsidRPr="009323D2">
        <w:rPr>
          <w:rFonts w:ascii="Times New Roman" w:hAnsi="Times New Roman" w:cs="Times New Roman"/>
          <w:sz w:val="24"/>
          <w:szCs w:val="24"/>
        </w:rPr>
        <w:t>Софронием</w:t>
      </w:r>
      <w:r w:rsidR="00360C40" w:rsidRPr="009323D2">
        <w:rPr>
          <w:rFonts w:ascii="Times New Roman" w:hAnsi="Times New Roman" w:cs="Times New Roman"/>
          <w:sz w:val="24"/>
          <w:szCs w:val="24"/>
        </w:rPr>
        <w:t>.</w:t>
      </w:r>
    </w:p>
    <w:p w:rsidR="00485E9E" w:rsidRPr="009323D2" w:rsidRDefault="00B075BD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Приоритетным </w:t>
      </w:r>
      <w:r w:rsidR="00485E9E" w:rsidRPr="009323D2">
        <w:rPr>
          <w:rFonts w:ascii="Times New Roman" w:eastAsia="Times New Roman" w:hAnsi="Times New Roman" w:cs="Times New Roman"/>
          <w:sz w:val="24"/>
          <w:szCs w:val="24"/>
        </w:rPr>
        <w:t xml:space="preserve">направлением </w:t>
      </w:r>
      <w:r w:rsidR="00426767" w:rsidRPr="009323D2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является духовно-</w:t>
      </w:r>
      <w:r w:rsidR="00485E9E" w:rsidRPr="009323D2">
        <w:rPr>
          <w:rFonts w:ascii="Times New Roman" w:eastAsia="Times New Roman" w:hAnsi="Times New Roman" w:cs="Times New Roman"/>
          <w:sz w:val="24"/>
          <w:szCs w:val="24"/>
        </w:rPr>
        <w:t>нравств</w:t>
      </w:r>
      <w:r w:rsidR="00C40263" w:rsidRPr="009323D2">
        <w:rPr>
          <w:rFonts w:ascii="Times New Roman" w:eastAsia="Times New Roman" w:hAnsi="Times New Roman" w:cs="Times New Roman"/>
          <w:sz w:val="24"/>
          <w:szCs w:val="24"/>
        </w:rPr>
        <w:t>енное (православное и гражданско-</w:t>
      </w:r>
      <w:r w:rsidR="00EC48A6" w:rsidRPr="009323D2">
        <w:rPr>
          <w:rFonts w:ascii="Times New Roman" w:eastAsia="Times New Roman" w:hAnsi="Times New Roman" w:cs="Times New Roman"/>
          <w:sz w:val="24"/>
          <w:szCs w:val="24"/>
        </w:rPr>
        <w:t>патриотическое) развитие детей</w:t>
      </w:r>
      <w:r w:rsidR="002C4F6A" w:rsidRPr="009323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3D44" w:rsidRPr="009323D2" w:rsidRDefault="00D333F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В 2022</w:t>
      </w:r>
      <w:r w:rsidR="00013D44" w:rsidRPr="009323D2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авторский коллектив </w:t>
      </w:r>
      <w:r w:rsidR="00426767" w:rsidRPr="009323D2">
        <w:rPr>
          <w:rFonts w:ascii="Times New Roman" w:eastAsia="Times New Roman" w:hAnsi="Times New Roman" w:cs="Times New Roman"/>
          <w:sz w:val="24"/>
          <w:szCs w:val="24"/>
        </w:rPr>
        <w:t>МБДОУ</w:t>
      </w:r>
      <w:r w:rsidR="00013D44" w:rsidRPr="009323D2">
        <w:rPr>
          <w:rFonts w:ascii="Times New Roman" w:eastAsia="Times New Roman" w:hAnsi="Times New Roman" w:cs="Times New Roman"/>
          <w:sz w:val="24"/>
          <w:szCs w:val="24"/>
        </w:rPr>
        <w:t xml:space="preserve"> «Детский сад «Радонежский» был отмечен грамотой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за 3 место в региональном этапе межрегионального конкурса «Лучшая образовательная организация по формированию системы духовно-нравственного развития и воспитания детей и молодёжи «Вифлеемская звезда» в номинации «Лучшая дошкольная </w:t>
      </w:r>
      <w:r w:rsidR="00D9055C" w:rsidRPr="009323D2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по формированию системы духовно-нравственного воспитания.</w:t>
      </w:r>
    </w:p>
    <w:p w:rsidR="00062545" w:rsidRPr="009323D2" w:rsidRDefault="00062545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>С 02.07.2022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</w:t>
      </w:r>
      <w:r w:rsidR="00CB7C48" w:rsidRPr="009323D2">
        <w:t xml:space="preserve"> дезинфицировать музыкальный и</w:t>
      </w:r>
      <w:r w:rsidRPr="009323D2">
        <w:t xml:space="preserve"> спортивный зал в конце рабочего дня, игрушки и другое оборудование. Персонал смог работать без масок.</w:t>
      </w:r>
    </w:p>
    <w:p w:rsidR="00062545" w:rsidRPr="009323D2" w:rsidRDefault="00062545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 xml:space="preserve">Снятие антиковидных ограничений позволило наблюдать динамику улучшения образовательных достижений воспитанников. Дети стали активнее демонстрировать познавательную активность в деятельности, участвовать в межгрупповых мероприятиях. </w:t>
      </w:r>
    </w:p>
    <w:p w:rsidR="00C40263" w:rsidRPr="009323D2" w:rsidRDefault="00B075BD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обеспечена всем необходимым для всестороннего развития детей. Прогулочные площадки всех возрастных групп отвечают требованиям безопасности, оснащены необходимым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игровым 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оборудованием. Спортивная площадка, расположенная на территории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>, также отвечает требования</w:t>
      </w:r>
      <w:r w:rsidRPr="009323D2">
        <w:rPr>
          <w:rFonts w:ascii="Times New Roman" w:hAnsi="Times New Roman" w:cs="Times New Roman"/>
          <w:sz w:val="24"/>
          <w:szCs w:val="24"/>
        </w:rPr>
        <w:t xml:space="preserve">м безопасности и  обеспечивает </w:t>
      </w:r>
      <w:r w:rsidR="00C83F19" w:rsidRPr="009323D2">
        <w:rPr>
          <w:rFonts w:ascii="Times New Roman" w:hAnsi="Times New Roman" w:cs="Times New Roman"/>
          <w:sz w:val="24"/>
          <w:szCs w:val="24"/>
        </w:rPr>
        <w:t>возможность проведения таких спортивных игр, как: футбол</w:t>
      </w:r>
      <w:r w:rsidRPr="009323D2">
        <w:rPr>
          <w:rFonts w:ascii="Times New Roman" w:hAnsi="Times New Roman" w:cs="Times New Roman"/>
          <w:sz w:val="24"/>
          <w:szCs w:val="24"/>
        </w:rPr>
        <w:t>, баскетбол, волейбол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, а также проведение физкультурных </w:t>
      </w:r>
      <w:r w:rsidRPr="009323D2">
        <w:rPr>
          <w:rFonts w:ascii="Times New Roman" w:hAnsi="Times New Roman" w:cs="Times New Roman"/>
          <w:sz w:val="24"/>
          <w:szCs w:val="24"/>
        </w:rPr>
        <w:t>занятий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и спортивных мероприятий, обеспечивающих полноценную двигательную активность детей.</w:t>
      </w:r>
    </w:p>
    <w:p w:rsidR="000D5282" w:rsidRPr="009323D2" w:rsidRDefault="000D5282" w:rsidP="00932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AED" w:rsidRPr="009323D2" w:rsidRDefault="00F80FD1" w:rsidP="009323D2">
      <w:pPr>
        <w:pStyle w:val="a8"/>
        <w:widowControl w:val="0"/>
        <w:numPr>
          <w:ilvl w:val="1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Организационно-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>правовое обеспечение образовательной деятельности (наименование, адрес, учредитель, лицензия, Устав, Программа развития, образовательная программа (когда разработана, на какой период времени) и др.</w:t>
      </w:r>
    </w:p>
    <w:p w:rsidR="00564D0E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Учреждение является некоммерческой организацией.</w:t>
      </w:r>
    </w:p>
    <w:p w:rsidR="00C83F19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Организационно-правовая форма</w:t>
      </w:r>
      <w:r w:rsidRPr="009323D2">
        <w:rPr>
          <w:rFonts w:ascii="Times New Roman" w:hAnsi="Times New Roman" w:cs="Times New Roman"/>
          <w:sz w:val="24"/>
          <w:szCs w:val="24"/>
        </w:rPr>
        <w:t xml:space="preserve"> Учреждения: учреждение; </w:t>
      </w:r>
      <w:r w:rsidRPr="009323D2">
        <w:rPr>
          <w:rFonts w:ascii="Times New Roman" w:hAnsi="Times New Roman" w:cs="Times New Roman"/>
          <w:b/>
          <w:sz w:val="24"/>
          <w:szCs w:val="24"/>
        </w:rPr>
        <w:t>тип</w:t>
      </w:r>
      <w:r w:rsidRPr="009323D2">
        <w:rPr>
          <w:rFonts w:ascii="Times New Roman" w:hAnsi="Times New Roman" w:cs="Times New Roman"/>
          <w:sz w:val="24"/>
          <w:szCs w:val="24"/>
        </w:rPr>
        <w:t xml:space="preserve"> – бюджетное.</w:t>
      </w:r>
    </w:p>
    <w:p w:rsidR="00C83F19" w:rsidRPr="009323D2" w:rsidRDefault="00C83F19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6600"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Тип Учреждения в качестве образовательной организации</w:t>
      </w:r>
      <w:r w:rsidRPr="009323D2">
        <w:rPr>
          <w:rFonts w:ascii="Times New Roman" w:hAnsi="Times New Roman" w:cs="Times New Roman"/>
          <w:sz w:val="24"/>
          <w:szCs w:val="24"/>
        </w:rPr>
        <w:t>: дошкольное.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5"/>
      <w:bookmarkEnd w:id="1"/>
      <w:r w:rsidRPr="009323D2">
        <w:rPr>
          <w:rFonts w:ascii="Times New Roman" w:hAnsi="Times New Roman" w:cs="Times New Roman"/>
          <w:b/>
          <w:bCs/>
          <w:sz w:val="24"/>
          <w:szCs w:val="24"/>
        </w:rPr>
        <w:t>Лицензия</w:t>
      </w:r>
      <w:r w:rsidR="00C51E06" w:rsidRPr="00932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E06" w:rsidRPr="009323D2">
        <w:rPr>
          <w:rFonts w:ascii="Times New Roman" w:hAnsi="Times New Roman" w:cs="Times New Roman"/>
          <w:sz w:val="24"/>
          <w:szCs w:val="24"/>
        </w:rPr>
        <w:t xml:space="preserve">Серия 31ЛО1 </w:t>
      </w:r>
      <w:r w:rsidR="00C51E06" w:rsidRPr="009323D2">
        <w:rPr>
          <w:rFonts w:ascii="Times New Roman" w:hAnsi="Times New Roman" w:cs="Times New Roman"/>
          <w:color w:val="000000"/>
          <w:sz w:val="24"/>
          <w:szCs w:val="24"/>
        </w:rPr>
        <w:t>№ 0002759, регистрацио</w:t>
      </w:r>
      <w:r w:rsidR="00281E5C" w:rsidRPr="009323D2">
        <w:rPr>
          <w:rFonts w:ascii="Times New Roman" w:hAnsi="Times New Roman" w:cs="Times New Roman"/>
          <w:color w:val="000000"/>
          <w:sz w:val="24"/>
          <w:szCs w:val="24"/>
        </w:rPr>
        <w:t>нный № 8891 от 10 сентября 2020</w:t>
      </w:r>
      <w:r w:rsidR="00C51E06" w:rsidRPr="009323D2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ОГРН </w:t>
      </w:r>
      <w:r w:rsidR="00616E09" w:rsidRPr="009323D2">
        <w:rPr>
          <w:rFonts w:ascii="Times New Roman" w:hAnsi="Times New Roman" w:cs="Times New Roman"/>
          <w:sz w:val="24"/>
          <w:szCs w:val="24"/>
        </w:rPr>
        <w:t>1193123023059.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ИНН </w:t>
      </w:r>
      <w:r w:rsidR="00616E09" w:rsidRPr="009323D2">
        <w:rPr>
          <w:rFonts w:ascii="Times New Roman" w:hAnsi="Times New Roman" w:cs="Times New Roman"/>
          <w:sz w:val="24"/>
          <w:szCs w:val="24"/>
        </w:rPr>
        <w:t>3121009204.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Устав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564D0E" w:rsidRPr="009323D2">
        <w:rPr>
          <w:rFonts w:ascii="Times New Roman" w:hAnsi="Times New Roman" w:cs="Times New Roman"/>
          <w:sz w:val="24"/>
          <w:szCs w:val="24"/>
        </w:rPr>
        <w:t>утверждё</w:t>
      </w:r>
      <w:r w:rsidR="00616E09" w:rsidRPr="009323D2">
        <w:rPr>
          <w:rFonts w:ascii="Times New Roman" w:hAnsi="Times New Roman" w:cs="Times New Roman"/>
          <w:sz w:val="24"/>
          <w:szCs w:val="24"/>
        </w:rPr>
        <w:t xml:space="preserve">н начальником управления образования администрацией Яковлевского городского округа </w:t>
      </w:r>
      <w:r w:rsidR="00616E09" w:rsidRPr="001655BA">
        <w:rPr>
          <w:rFonts w:ascii="Times New Roman" w:hAnsi="Times New Roman" w:cs="Times New Roman"/>
          <w:sz w:val="24"/>
          <w:szCs w:val="24"/>
        </w:rPr>
        <w:t>(Приказ Управления образования администрации Яковлевского городского округа от 16 сентября 2019 г. № 780</w:t>
      </w:r>
      <w:r w:rsidR="00564D0E" w:rsidRPr="001655BA">
        <w:rPr>
          <w:rFonts w:ascii="Times New Roman" w:hAnsi="Times New Roman" w:cs="Times New Roman"/>
          <w:sz w:val="24"/>
          <w:szCs w:val="24"/>
        </w:rPr>
        <w:t>)</w:t>
      </w:r>
      <w:r w:rsidR="00616E09" w:rsidRPr="001655BA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Учреждении разработаны и реализуются</w:t>
      </w:r>
      <w:r w:rsidR="00564D0E" w:rsidRPr="009323D2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9323D2">
        <w:rPr>
          <w:rFonts w:ascii="Times New Roman" w:hAnsi="Times New Roman" w:cs="Times New Roman"/>
          <w:sz w:val="24"/>
          <w:szCs w:val="24"/>
        </w:rPr>
        <w:t>:</w:t>
      </w:r>
    </w:p>
    <w:p w:rsidR="00C83F19" w:rsidRPr="009323D2" w:rsidRDefault="00616E0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C83F19" w:rsidRPr="009323D2">
        <w:rPr>
          <w:rFonts w:ascii="Times New Roman" w:hAnsi="Times New Roman" w:cs="Times New Roman"/>
          <w:sz w:val="24"/>
          <w:szCs w:val="24"/>
        </w:rPr>
        <w:t>Программа Разви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тия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Pr="009323D2">
        <w:rPr>
          <w:rFonts w:ascii="Times New Roman" w:hAnsi="Times New Roman" w:cs="Times New Roman"/>
          <w:sz w:val="24"/>
          <w:szCs w:val="24"/>
        </w:rPr>
        <w:t>Радонежский» г. Строитель» на 2021-2025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г.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0D5282" w:rsidRPr="009323D2" w:rsidRDefault="00C83F19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564D0E" w:rsidRPr="009323D2">
        <w:rPr>
          <w:rFonts w:ascii="Times New Roman" w:hAnsi="Times New Roman" w:cs="Times New Roman"/>
          <w:sz w:val="24"/>
          <w:szCs w:val="24"/>
        </w:rPr>
        <w:t>Основная образовательная прог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рамма дошкольного образования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564D0E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Строитель».</w:t>
      </w:r>
    </w:p>
    <w:p w:rsidR="000D5282" w:rsidRPr="009323D2" w:rsidRDefault="000D5282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Адаптированная основная образовательная программа дошкольного образования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7A33FD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</w:t>
      </w:r>
      <w:r w:rsidRPr="009323D2">
        <w:rPr>
          <w:rFonts w:ascii="Times New Roman" w:hAnsi="Times New Roman" w:cs="Times New Roman"/>
          <w:sz w:val="24"/>
          <w:szCs w:val="24"/>
        </w:rPr>
        <w:t>для детей с тяжёлыми нарушениями речи.</w:t>
      </w:r>
    </w:p>
    <w:p w:rsidR="005B35D3" w:rsidRPr="009323D2" w:rsidRDefault="00D9055C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="005B35D3" w:rsidRPr="009323D2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рамма дошкольного образования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5B35D3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для детей </w:t>
      </w:r>
      <w:r w:rsidR="005B35D3" w:rsidRPr="009323D2">
        <w:rPr>
          <w:rFonts w:ascii="Times New Roman" w:eastAsia="Times New Roman" w:hAnsi="Times New Roman" w:cs="Times New Roman"/>
          <w:sz w:val="24"/>
          <w:szCs w:val="24"/>
        </w:rPr>
        <w:t>с расстройством аутистического спектра</w:t>
      </w:r>
    </w:p>
    <w:p w:rsidR="00781E2E" w:rsidRDefault="00781E2E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09C6" w:rsidRPr="009323D2" w:rsidRDefault="005809C6" w:rsidP="00932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0FD1" w:rsidRPr="009323D2" w:rsidRDefault="00C83F19" w:rsidP="009323D2">
      <w:pPr>
        <w:pStyle w:val="a8"/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Анализ организации деятельности </w:t>
      </w:r>
    </w:p>
    <w:p w:rsidR="00E92AED" w:rsidRPr="009323D2" w:rsidRDefault="00C83F1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в соответствии с образов</w:t>
      </w:r>
      <w:r w:rsidR="00564D0E" w:rsidRPr="009323D2">
        <w:rPr>
          <w:rFonts w:ascii="Times New Roman" w:hAnsi="Times New Roman"/>
          <w:b/>
          <w:bCs/>
          <w:i/>
          <w:iCs/>
          <w:sz w:val="24"/>
          <w:szCs w:val="24"/>
        </w:rPr>
        <w:t>ательной программой</w:t>
      </w:r>
    </w:p>
    <w:p w:rsidR="00564D0E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1321DB" w:rsidRPr="009323D2">
        <w:rPr>
          <w:rFonts w:ascii="Times New Roman" w:hAnsi="Times New Roman" w:cs="Times New Roman"/>
          <w:sz w:val="24"/>
          <w:szCs w:val="24"/>
        </w:rPr>
        <w:t>организована в соответствии с Федеральным законом от 29.12.2012 № 273-ФЗ «Об образовании в Российской Федерации», ФГОС дошкольного образования</w:t>
      </w:r>
      <w:r w:rsidR="00F920A6" w:rsidRPr="009323D2">
        <w:rPr>
          <w:rFonts w:ascii="Times New Roman" w:hAnsi="Times New Roman" w:cs="Times New Roman"/>
          <w:sz w:val="24"/>
          <w:szCs w:val="24"/>
        </w:rPr>
        <w:t>.</w:t>
      </w:r>
    </w:p>
    <w:p w:rsidR="00DC74F7" w:rsidRPr="009323D2" w:rsidRDefault="001321D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</w:t>
      </w:r>
      <w:r w:rsidR="00C72C5B" w:rsidRPr="009323D2">
        <w:rPr>
          <w:rFonts w:ascii="Times New Roman" w:hAnsi="Times New Roman" w:cs="Times New Roman"/>
          <w:sz w:val="24"/>
          <w:szCs w:val="24"/>
        </w:rPr>
        <w:t>Основной образовательной программы дошкольного образования</w:t>
      </w:r>
      <w:r w:rsidR="002C4F6A" w:rsidRPr="009323D2">
        <w:rPr>
          <w:rFonts w:ascii="Times New Roman" w:hAnsi="Times New Roman" w:cs="Times New Roman"/>
          <w:sz w:val="24"/>
          <w:szCs w:val="24"/>
        </w:rPr>
        <w:t xml:space="preserve">, которая составлена в Соответствии с ФГОС дошкольного образования с учётом примерной образовательной программы дошкольного образования, санитарно-эпидемиологическими </w:t>
      </w:r>
      <w:r w:rsidR="00F920A6" w:rsidRPr="009323D2">
        <w:rPr>
          <w:rFonts w:ascii="Times New Roman" w:hAnsi="Times New Roman" w:cs="Times New Roman"/>
          <w:sz w:val="24"/>
          <w:szCs w:val="24"/>
        </w:rPr>
        <w:t>правилами и нормативами.</w:t>
      </w:r>
    </w:p>
    <w:p w:rsidR="00472202" w:rsidRPr="009323D2" w:rsidRDefault="00472202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Программа направлена на:</w:t>
      </w:r>
    </w:p>
    <w:p w:rsidR="00472202" w:rsidRPr="009323D2" w:rsidRDefault="00F80FD1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создание условий развития ребё</w:t>
      </w:r>
      <w:r w:rsidR="00472202" w:rsidRPr="009323D2">
        <w:rPr>
          <w:rFonts w:ascii="Times New Roman" w:eastAsia="Times New Roman" w:hAnsi="Times New Roman" w:cs="Times New Roman"/>
          <w:sz w:val="24"/>
          <w:szCs w:val="24"/>
        </w:rPr>
        <w:t>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472202" w:rsidRPr="009323D2" w:rsidRDefault="00472202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72202" w:rsidRPr="009323D2" w:rsidRDefault="00472202" w:rsidP="009323D2">
      <w:pPr>
        <w:pStyle w:val="text"/>
        <w:spacing w:before="0" w:beforeAutospacing="0" w:after="0" w:afterAutospacing="0"/>
        <w:ind w:firstLine="567"/>
      </w:pPr>
      <w:r w:rsidRPr="009323D2">
        <w:t>Программа обеспечивает развитие личности детей дошкольного возраста в различных видах общения и деятельности с учѐтом их возрастных, индивидуальных психологических и физиологических особенностей.</w:t>
      </w:r>
    </w:p>
    <w:p w:rsidR="00472202" w:rsidRPr="009323D2" w:rsidRDefault="00472202" w:rsidP="009323D2">
      <w:pPr>
        <w:pStyle w:val="text"/>
        <w:spacing w:before="0" w:beforeAutospacing="0" w:after="0" w:afterAutospacing="0"/>
        <w:ind w:firstLine="567"/>
      </w:pPr>
      <w:r w:rsidRPr="009323D2">
        <w:t>Программа обеспечивает развитие личности детей дошкольного возраста в различных видах деятельности</w:t>
      </w:r>
      <w:r w:rsidR="00F920A6" w:rsidRPr="009323D2">
        <w:t>, с учё</w:t>
      </w:r>
      <w:r w:rsidRPr="009323D2">
        <w:t>том их возрастных, индивидуальных психологических и</w:t>
      </w:r>
      <w:r w:rsidR="00F920A6" w:rsidRPr="009323D2">
        <w:t xml:space="preserve"> физиологических особенностей, </w:t>
      </w:r>
      <w:r w:rsidRPr="009323D2">
        <w:t>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</w:t>
      </w:r>
      <w:r w:rsidR="00F920A6" w:rsidRPr="009323D2">
        <w:t>да к детям дошкольного возраста.</w:t>
      </w:r>
    </w:p>
    <w:p w:rsidR="007A33FD" w:rsidRPr="009323D2" w:rsidRDefault="007A33FD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основная образовательная программа дошкольного образования для детей с тяжелыми нарушениями речи муниципального бюджетного дошкольного образовательного учреждения </w:t>
      </w:r>
      <w:r w:rsidRPr="009323D2">
        <w:rPr>
          <w:rFonts w:ascii="Times New Roman" w:hAnsi="Times New Roman" w:cs="Times New Roman"/>
          <w:sz w:val="24"/>
          <w:szCs w:val="24"/>
        </w:rPr>
        <w:t>«Детский сад «Радонежский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» г.</w:t>
      </w:r>
      <w:r w:rsidR="00D9055C" w:rsidRPr="009323D2">
        <w:rPr>
          <w:rFonts w:ascii="Times New Roman" w:eastAsia="Times New Roman" w:hAnsi="Times New Roman" w:cs="Times New Roman"/>
          <w:sz w:val="24"/>
          <w:szCs w:val="24"/>
        </w:rPr>
        <w:t xml:space="preserve"> Строитель»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(далее – АООП ДО) реализуется в </w:t>
      </w:r>
      <w:r w:rsidRPr="009323D2">
        <w:rPr>
          <w:rFonts w:ascii="Times New Roman" w:hAnsi="Times New Roman" w:cs="Times New Roman"/>
          <w:sz w:val="24"/>
          <w:szCs w:val="24"/>
        </w:rPr>
        <w:t>разновозрастной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группе компенсирующей направленности </w:t>
      </w:r>
      <w:r w:rsidR="00577D3A" w:rsidRPr="009323D2">
        <w:rPr>
          <w:rFonts w:ascii="Times New Roman" w:eastAsia="Times New Roman" w:hAnsi="Times New Roman" w:cs="Times New Roman"/>
          <w:sz w:val="24"/>
          <w:szCs w:val="24"/>
        </w:rPr>
        <w:t xml:space="preserve">с детьми старшего дошкольного возраста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заключений </w:t>
      </w:r>
      <w:r w:rsidR="00D9055C" w:rsidRPr="009323D2">
        <w:rPr>
          <w:rFonts w:ascii="Times New Roman" w:eastAsia="Times New Roman" w:hAnsi="Times New Roman" w:cs="Times New Roman"/>
          <w:sz w:val="24"/>
          <w:szCs w:val="24"/>
        </w:rPr>
        <w:t>ТПМПК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с согласия роди</w:t>
      </w:r>
      <w:r w:rsidRPr="009323D2">
        <w:rPr>
          <w:rFonts w:ascii="Times New Roman" w:hAnsi="Times New Roman" w:cs="Times New Roman"/>
          <w:sz w:val="24"/>
          <w:szCs w:val="24"/>
        </w:rPr>
        <w:t>телей (законных представителей).</w:t>
      </w:r>
    </w:p>
    <w:p w:rsidR="00C83F19" w:rsidRPr="009323D2" w:rsidRDefault="007A33FD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образования для воспитан</w:t>
      </w:r>
      <w:r w:rsidR="00F80FD1" w:rsidRPr="009323D2">
        <w:rPr>
          <w:rFonts w:ascii="Times New Roman" w:hAnsi="Times New Roman" w:cs="Times New Roman"/>
          <w:sz w:val="24"/>
          <w:szCs w:val="24"/>
        </w:rPr>
        <w:t xml:space="preserve">ника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» г.</w:t>
      </w:r>
      <w:r w:rsidR="00577D3A" w:rsidRPr="00932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Строитель» </w:t>
      </w:r>
      <w:r w:rsidR="005B35D3" w:rsidRPr="009323D2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с расстройством аутистического спектра (далее – АО</w:t>
      </w:r>
      <w:r w:rsidRPr="009323D2">
        <w:rPr>
          <w:rFonts w:ascii="Times New Roman" w:hAnsi="Times New Roman" w:cs="Times New Roman"/>
          <w:sz w:val="24"/>
          <w:szCs w:val="24"/>
        </w:rPr>
        <w:t>О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П ДО) реализуется в </w:t>
      </w:r>
      <w:r w:rsidRPr="009323D2">
        <w:rPr>
          <w:rFonts w:ascii="Times New Roman" w:hAnsi="Times New Roman" w:cs="Times New Roman"/>
          <w:sz w:val="24"/>
          <w:szCs w:val="24"/>
        </w:rPr>
        <w:t>разновозрастной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группе компенсирующей направленности с ребенком </w:t>
      </w:r>
      <w:r w:rsidR="00D9055C" w:rsidRPr="009323D2">
        <w:rPr>
          <w:rFonts w:ascii="Times New Roman" w:hAnsi="Times New Roman" w:cs="Times New Roman"/>
          <w:sz w:val="24"/>
          <w:szCs w:val="24"/>
        </w:rPr>
        <w:t>старшего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возраста</w:t>
      </w:r>
      <w:r w:rsidR="00433D40" w:rsidRPr="009323D2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заключения Ц</w:t>
      </w:r>
      <w:r w:rsidR="00D9055C" w:rsidRPr="009323D2">
        <w:rPr>
          <w:rFonts w:ascii="Times New Roman" w:eastAsia="Times New Roman" w:hAnsi="Times New Roman" w:cs="Times New Roman"/>
          <w:sz w:val="24"/>
          <w:szCs w:val="24"/>
        </w:rPr>
        <w:t>ПМПК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с согласия родителей (законных представителей)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Планирование образовательной деятельности</w:t>
      </w:r>
      <w:r w:rsidR="00313B22"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 реализации основной образовательной программы дошкольного образования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346"/>
        <w:gridCol w:w="1347"/>
        <w:gridCol w:w="1347"/>
        <w:gridCol w:w="1346"/>
        <w:gridCol w:w="1347"/>
        <w:gridCol w:w="1347"/>
      </w:tblGrid>
      <w:tr w:rsidR="007B0824" w:rsidRPr="009323D2" w:rsidTr="007B0824">
        <w:trPr>
          <w:trHeight w:val="170"/>
        </w:trPr>
        <w:tc>
          <w:tcPr>
            <w:tcW w:w="1384" w:type="dxa"/>
            <w:vMerge w:val="restart"/>
            <w:shd w:val="clear" w:color="auto" w:fill="auto"/>
          </w:tcPr>
          <w:p w:rsidR="007B0824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Базовый в</w:t>
            </w:r>
            <w:r w:rsidR="007B0824" w:rsidRPr="009323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ид деятельности</w:t>
            </w:r>
          </w:p>
        </w:tc>
        <w:tc>
          <w:tcPr>
            <w:tcW w:w="8080" w:type="dxa"/>
            <w:gridSpan w:val="6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Организованная образовательная деятельность</w:t>
            </w:r>
          </w:p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B0824" w:rsidRPr="009323D2" w:rsidTr="00071899">
        <w:trPr>
          <w:trHeight w:val="45"/>
        </w:trPr>
        <w:tc>
          <w:tcPr>
            <w:tcW w:w="1384" w:type="dxa"/>
            <w:vMerge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Первая младшая группа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Вторая младшая группа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Подготовительная группа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Разновозрастная группа компенсирующей направленности</w:t>
            </w:r>
          </w:p>
        </w:tc>
      </w:tr>
      <w:tr w:rsidR="007B0824" w:rsidRPr="009323D2" w:rsidTr="00071899">
        <w:trPr>
          <w:trHeight w:val="429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3 раза в неделю / 112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3 раза в неделю / 110 в год 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(1 занятие на улице)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 xml:space="preserve">3 раза в неделю / 110 в год 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(1 занятие на улице)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 xml:space="preserve">3 раза в неделю / 109 в год 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(1 занятие на улице)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 xml:space="preserve">3 раза в неделю / 111 в год 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(1 занятие на улице)</w:t>
            </w:r>
          </w:p>
        </w:tc>
        <w:tc>
          <w:tcPr>
            <w:tcW w:w="1347" w:type="dxa"/>
          </w:tcPr>
          <w:p w:rsidR="007B0824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 xml:space="preserve">3 раза в неделю / 110 в год 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(1 занятие на улице)</w:t>
            </w:r>
          </w:p>
        </w:tc>
      </w:tr>
      <w:tr w:rsidR="007B0824" w:rsidRPr="009323D2" w:rsidTr="00071899">
        <w:trPr>
          <w:trHeight w:val="349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Познавательное развитие (ознакомление с </w:t>
            </w:r>
            <w:r w:rsidR="00BB730A"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окружающим миром</w:t>
            </w: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раза в неделю / 36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раза в неделю / 36 в год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раза в неделю / 36 в год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раза в неделю / 36 в год</w:t>
            </w:r>
          </w:p>
        </w:tc>
        <w:tc>
          <w:tcPr>
            <w:tcW w:w="1347" w:type="dxa"/>
          </w:tcPr>
          <w:p w:rsidR="007B0824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раза в неделю / 36 в год</w:t>
            </w:r>
          </w:p>
        </w:tc>
      </w:tr>
      <w:tr w:rsidR="00BB730A" w:rsidRPr="009323D2" w:rsidTr="00071899">
        <w:trPr>
          <w:trHeight w:val="349"/>
        </w:trPr>
        <w:tc>
          <w:tcPr>
            <w:tcW w:w="1384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Восприятие художественной литературы</w:t>
            </w:r>
          </w:p>
        </w:tc>
        <w:tc>
          <w:tcPr>
            <w:tcW w:w="1346" w:type="dxa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7" w:type="dxa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7" w:type="dxa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раза в неделю / 36 в год</w:t>
            </w:r>
          </w:p>
        </w:tc>
      </w:tr>
      <w:tr w:rsidR="00BB730A" w:rsidRPr="009323D2" w:rsidTr="00071899">
        <w:trPr>
          <w:trHeight w:val="349"/>
        </w:trPr>
        <w:tc>
          <w:tcPr>
            <w:tcW w:w="1384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Познавательное развитие (математическое)</w:t>
            </w:r>
          </w:p>
        </w:tc>
        <w:tc>
          <w:tcPr>
            <w:tcW w:w="1346" w:type="dxa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37 в год</w:t>
            </w:r>
          </w:p>
        </w:tc>
        <w:tc>
          <w:tcPr>
            <w:tcW w:w="1347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38 в год</w:t>
            </w:r>
          </w:p>
        </w:tc>
        <w:tc>
          <w:tcPr>
            <w:tcW w:w="1347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39 в год</w:t>
            </w:r>
          </w:p>
        </w:tc>
        <w:tc>
          <w:tcPr>
            <w:tcW w:w="1346" w:type="dxa"/>
            <w:shd w:val="clear" w:color="auto" w:fill="auto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38 в год</w:t>
            </w:r>
          </w:p>
        </w:tc>
        <w:tc>
          <w:tcPr>
            <w:tcW w:w="1347" w:type="dxa"/>
          </w:tcPr>
          <w:p w:rsidR="00BB730A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76 в год</w:t>
            </w:r>
          </w:p>
        </w:tc>
        <w:tc>
          <w:tcPr>
            <w:tcW w:w="1347" w:type="dxa"/>
          </w:tcPr>
          <w:p w:rsidR="00BB730A" w:rsidRPr="009323D2" w:rsidRDefault="004F3212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</w:t>
            </w:r>
            <w:r w:rsidR="00BB730A"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раз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а</w:t>
            </w:r>
            <w:r w:rsidR="00BB730A"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в неделю / </w:t>
            </w: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7</w:t>
            </w:r>
            <w:r w:rsidR="00BB730A"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6 в год</w:t>
            </w:r>
          </w:p>
        </w:tc>
      </w:tr>
      <w:tr w:rsidR="007B0824" w:rsidRPr="009323D2" w:rsidTr="00071899">
        <w:trPr>
          <w:trHeight w:val="260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</w:t>
            </w:r>
            <w:r w:rsidR="00BB730A"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основы грамотности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78 в год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81 в год</w:t>
            </w:r>
          </w:p>
        </w:tc>
        <w:tc>
          <w:tcPr>
            <w:tcW w:w="1347" w:type="dxa"/>
          </w:tcPr>
          <w:p w:rsidR="007B0824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-</w:t>
            </w:r>
          </w:p>
        </w:tc>
      </w:tr>
      <w:tr w:rsidR="004F3212" w:rsidRPr="009323D2" w:rsidTr="00071899">
        <w:trPr>
          <w:trHeight w:val="260"/>
        </w:trPr>
        <w:tc>
          <w:tcPr>
            <w:tcW w:w="1384" w:type="dxa"/>
            <w:shd w:val="clear" w:color="auto" w:fill="auto"/>
          </w:tcPr>
          <w:p w:rsidR="004F3212" w:rsidRPr="009323D2" w:rsidRDefault="004F3212" w:rsidP="00932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 / с учителем-логопедом</w:t>
            </w:r>
          </w:p>
        </w:tc>
        <w:tc>
          <w:tcPr>
            <w:tcW w:w="1346" w:type="dxa"/>
          </w:tcPr>
          <w:p w:rsidR="004F3212" w:rsidRPr="009323D2" w:rsidRDefault="004F3212" w:rsidP="0093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4F3212" w:rsidRPr="009323D2" w:rsidRDefault="004F3212" w:rsidP="0093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4F3212" w:rsidRPr="009323D2" w:rsidRDefault="004F3212" w:rsidP="0093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shd w:val="clear" w:color="auto" w:fill="auto"/>
          </w:tcPr>
          <w:p w:rsidR="004F3212" w:rsidRPr="009323D2" w:rsidRDefault="004F3212" w:rsidP="0093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4F3212" w:rsidRPr="009323D2" w:rsidRDefault="004F3212" w:rsidP="0093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</w:tcPr>
          <w:p w:rsidR="004F3212" w:rsidRPr="009323D2" w:rsidRDefault="004F3212" w:rsidP="009323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/ </w:t>
            </w:r>
            <w:r w:rsidR="00071899" w:rsidRPr="009323D2">
              <w:rPr>
                <w:rFonts w:ascii="Times New Roman" w:hAnsi="Times New Roman" w:cs="Times New Roman"/>
                <w:sz w:val="24"/>
                <w:szCs w:val="24"/>
              </w:rPr>
              <w:t>72 в год</w:t>
            </w:r>
          </w:p>
        </w:tc>
      </w:tr>
      <w:tr w:rsidR="007B0824" w:rsidRPr="009323D2" w:rsidTr="00071899">
        <w:trPr>
          <w:trHeight w:val="260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36 в год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72 в год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72 в год</w:t>
            </w:r>
          </w:p>
        </w:tc>
        <w:tc>
          <w:tcPr>
            <w:tcW w:w="1347" w:type="dxa"/>
          </w:tcPr>
          <w:p w:rsidR="007B0824" w:rsidRPr="009323D2" w:rsidRDefault="004F3212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72 в год</w:t>
            </w:r>
          </w:p>
        </w:tc>
      </w:tr>
      <w:tr w:rsidR="007B0824" w:rsidRPr="009323D2" w:rsidTr="00071899">
        <w:trPr>
          <w:trHeight w:val="260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Лепка</w:t>
            </w:r>
          </w:p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Аппликация 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19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19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18 в год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 неделю / 18 в год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1 раз в неделю / 19 в год</w:t>
            </w:r>
          </w:p>
        </w:tc>
        <w:tc>
          <w:tcPr>
            <w:tcW w:w="1347" w:type="dxa"/>
          </w:tcPr>
          <w:p w:rsidR="007B0824" w:rsidRPr="009323D2" w:rsidRDefault="004F3212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72 в год</w:t>
            </w:r>
          </w:p>
        </w:tc>
      </w:tr>
      <w:tr w:rsidR="007B0824" w:rsidRPr="009323D2" w:rsidTr="00071899">
        <w:trPr>
          <w:trHeight w:val="260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77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73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75 в год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73 в год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74 в год</w:t>
            </w:r>
          </w:p>
        </w:tc>
        <w:tc>
          <w:tcPr>
            <w:tcW w:w="1347" w:type="dxa"/>
          </w:tcPr>
          <w:p w:rsidR="007B0824" w:rsidRPr="009323D2" w:rsidRDefault="004F3212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2 раза в неделю / 74 в год</w:t>
            </w:r>
          </w:p>
        </w:tc>
      </w:tr>
      <w:tr w:rsidR="007B0824" w:rsidRPr="009323D2" w:rsidTr="00071899">
        <w:trPr>
          <w:trHeight w:val="260"/>
        </w:trPr>
        <w:tc>
          <w:tcPr>
            <w:tcW w:w="1384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 w:eastAsia="en-US"/>
              </w:rPr>
              <w:t>ИТОГО:</w:t>
            </w:r>
          </w:p>
        </w:tc>
        <w:tc>
          <w:tcPr>
            <w:tcW w:w="1346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10 занятий в неделю /374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10 занятий в неделю/ 367 в год</w:t>
            </w:r>
          </w:p>
        </w:tc>
        <w:tc>
          <w:tcPr>
            <w:tcW w:w="1347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10 занятий в неделю/ 371 в год</w:t>
            </w:r>
          </w:p>
        </w:tc>
        <w:tc>
          <w:tcPr>
            <w:tcW w:w="1346" w:type="dxa"/>
            <w:shd w:val="clear" w:color="auto" w:fill="auto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13 занятий в неделю/ 483 в год</w:t>
            </w:r>
          </w:p>
        </w:tc>
        <w:tc>
          <w:tcPr>
            <w:tcW w:w="1347" w:type="dxa"/>
          </w:tcPr>
          <w:p w:rsidR="007B0824" w:rsidRPr="009323D2" w:rsidRDefault="007B0824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14 занятий в неделю / 490 в год</w:t>
            </w:r>
          </w:p>
        </w:tc>
        <w:tc>
          <w:tcPr>
            <w:tcW w:w="1347" w:type="dxa"/>
          </w:tcPr>
          <w:p w:rsidR="007B0824" w:rsidRPr="009323D2" w:rsidRDefault="00BB730A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</w:t>
            </w:r>
            <w:r w:rsidR="004F3212" w:rsidRPr="009323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5 занятий в неделю / 510 в год</w:t>
            </w:r>
          </w:p>
        </w:tc>
      </w:tr>
    </w:tbl>
    <w:p w:rsidR="00C83F19" w:rsidRPr="009323D2" w:rsidRDefault="00C83F19" w:rsidP="009323D2">
      <w:pPr>
        <w:tabs>
          <w:tab w:val="left" w:pos="2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tabs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9"/>
        <w:gridCol w:w="2289"/>
        <w:gridCol w:w="2415"/>
        <w:gridCol w:w="2301"/>
      </w:tblGrid>
      <w:tr w:rsidR="00C83F19" w:rsidRPr="009323D2" w:rsidTr="00D9055C">
        <w:tc>
          <w:tcPr>
            <w:tcW w:w="2518" w:type="dxa"/>
            <w:vMerge w:val="restart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Базовый вид деятельности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Вторая младшая группа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Средняя группа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323D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Подготовительная к школе группа</w:t>
            </w:r>
          </w:p>
        </w:tc>
      </w:tr>
      <w:tr w:rsidR="00C83F19" w:rsidRPr="009323D2" w:rsidTr="00D9055C">
        <w:tc>
          <w:tcPr>
            <w:tcW w:w="2518" w:type="dxa"/>
            <w:vMerge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6" w:type="dxa"/>
            <w:gridSpan w:val="3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Периодичность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Комплексы закаливающих процедур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Гигиенические процедуры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Ситуативные беседы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ХЛ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Дежурства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Прогулки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9464" w:type="dxa"/>
            <w:gridSpan w:val="4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Самостоятельная деятельность детей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C83F19" w:rsidRPr="009323D2" w:rsidTr="00D9055C">
        <w:tc>
          <w:tcPr>
            <w:tcW w:w="2518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  в игровых центрах развития</w:t>
            </w:r>
          </w:p>
        </w:tc>
        <w:tc>
          <w:tcPr>
            <w:tcW w:w="2410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2551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985" w:type="dxa"/>
            <w:shd w:val="clear" w:color="auto" w:fill="auto"/>
          </w:tcPr>
          <w:p w:rsidR="00C83F19" w:rsidRPr="009323D2" w:rsidRDefault="00C83F19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</w:tbl>
    <w:p w:rsidR="00433D40" w:rsidRPr="009323D2" w:rsidRDefault="00433D4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page7"/>
      <w:bookmarkEnd w:id="2"/>
    </w:p>
    <w:p w:rsidR="00084732" w:rsidRPr="009323D2" w:rsidRDefault="00084732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 МБДОУ низкая заболеваемость. В детском саду тщательно следят за здоровьем детей, регулярно проводят физкультминутки, проводят профилактические мероприятия, которые направлены на профилактику простудных заболеваний. В детском саду продолжают активно внедрять оздоравливающи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технологии. Заболеваемость по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ению с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2021 годом снизилась на 3</w:t>
      </w:r>
      <w:r w:rsidR="00353AA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0 %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4732" w:rsidRPr="009323D2" w:rsidRDefault="00084732" w:rsidP="00932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Результаты работы по снижению заболеваемости</w:t>
      </w:r>
    </w:p>
    <w:tbl>
      <w:tblPr>
        <w:tblStyle w:val="a7"/>
        <w:tblW w:w="9464" w:type="dxa"/>
        <w:tblLayout w:type="fixed"/>
        <w:tblLook w:val="04A0"/>
      </w:tblPr>
      <w:tblGrid>
        <w:gridCol w:w="3154"/>
        <w:gridCol w:w="3155"/>
        <w:gridCol w:w="3155"/>
      </w:tblGrid>
      <w:tr w:rsidR="00084732" w:rsidRPr="009323D2" w:rsidTr="005C4954">
        <w:trPr>
          <w:trHeight w:val="573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32" w:rsidRPr="009323D2" w:rsidRDefault="00084732" w:rsidP="009323D2">
            <w:pPr>
              <w:pStyle w:val="Style24"/>
              <w:widowControl/>
              <w:spacing w:line="240" w:lineRule="auto"/>
              <w:ind w:firstLine="0"/>
              <w:jc w:val="both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32" w:rsidRPr="009323D2" w:rsidRDefault="00084732" w:rsidP="009323D2">
            <w:pPr>
              <w:pStyle w:val="Style24"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  <w:p w:rsidR="00084732" w:rsidRPr="009323D2" w:rsidRDefault="00084732" w:rsidP="009323D2">
            <w:pPr>
              <w:pStyle w:val="Style24"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32" w:rsidRPr="009323D2" w:rsidRDefault="00084732" w:rsidP="009323D2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  <w:p w:rsidR="00084732" w:rsidRPr="009323D2" w:rsidRDefault="00084732" w:rsidP="009323D2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4732" w:rsidRPr="009323D2" w:rsidTr="005C4954">
        <w:trPr>
          <w:trHeight w:val="542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32" w:rsidRPr="009323D2" w:rsidRDefault="00084732" w:rsidP="009323D2">
            <w:pPr>
              <w:pStyle w:val="Style24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Fonts w:ascii="Times New Roman" w:hAnsi="Times New Roman" w:cs="Times New Roman"/>
                <w:bCs/>
              </w:rPr>
              <w:t>Средний показатель пропуска одним ребенком по болезни</w:t>
            </w:r>
            <w:r w:rsidR="00880459" w:rsidRPr="009323D2">
              <w:rPr>
                <w:rFonts w:ascii="Times New Roman" w:hAnsi="Times New Roman" w:cs="Times New Roman"/>
                <w:bCs/>
              </w:rPr>
              <w:t xml:space="preserve"> в ДОУ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32" w:rsidRPr="009323D2" w:rsidRDefault="00433D40" w:rsidP="009323D2">
            <w:pPr>
              <w:pStyle w:val="Style24"/>
              <w:spacing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8</w:t>
            </w:r>
            <w:r w:rsidR="00084732"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32" w:rsidRPr="009323D2" w:rsidRDefault="00433D40" w:rsidP="009323D2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4</w:t>
            </w:r>
            <w:r w:rsidR="00084732"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084732" w:rsidRPr="009323D2" w:rsidTr="005C4954">
        <w:trPr>
          <w:trHeight w:val="542"/>
        </w:trPr>
        <w:tc>
          <w:tcPr>
            <w:tcW w:w="3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32" w:rsidRPr="009323D2" w:rsidRDefault="00084732" w:rsidP="009323D2">
            <w:pPr>
              <w:pStyle w:val="Style24"/>
              <w:widowControl/>
              <w:spacing w:line="240" w:lineRule="auto"/>
              <w:ind w:firstLine="0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Показатель пропуска</w:t>
            </w:r>
            <w:r w:rsidRPr="009323D2">
              <w:rPr>
                <w:rFonts w:ascii="Times New Roman" w:hAnsi="Times New Roman" w:cs="Times New Roman"/>
                <w:bCs/>
              </w:rPr>
              <w:t xml:space="preserve"> одним ребенком по болезни</w:t>
            </w: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 xml:space="preserve"> (территория)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32" w:rsidRPr="009323D2" w:rsidRDefault="00084732" w:rsidP="009323D2">
            <w:pPr>
              <w:pStyle w:val="Style24"/>
              <w:spacing w:line="240" w:lineRule="auto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32" w:rsidRPr="009323D2" w:rsidRDefault="00084732" w:rsidP="009323D2">
            <w:pPr>
              <w:pStyle w:val="Style24"/>
              <w:widowControl/>
              <w:spacing w:line="240" w:lineRule="auto"/>
              <w:ind w:firstLine="0"/>
              <w:jc w:val="center"/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</w:pPr>
            <w:r w:rsidRPr="009323D2">
              <w:rPr>
                <w:rStyle w:val="FontStyle207"/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</w:tbl>
    <w:p w:rsidR="001C636F" w:rsidRPr="009323D2" w:rsidRDefault="001C636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732" w:rsidRPr="009323D2" w:rsidRDefault="006A348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снижения заболеваемости детским садом проведена работа:</w:t>
      </w:r>
    </w:p>
    <w:p w:rsidR="00084732" w:rsidRPr="009323D2" w:rsidRDefault="006A348F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беседы и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с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родителями;</w:t>
      </w:r>
    </w:p>
    <w:p w:rsidR="00084732" w:rsidRPr="009323D2" w:rsidRDefault="00084732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профилактические мероприятия во время эпидемиологического режима согласно плану учреждения;</w:t>
      </w:r>
    </w:p>
    <w:p w:rsidR="00084732" w:rsidRPr="009323D2" w:rsidRDefault="006A348F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температурным режимом 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группах;</w:t>
      </w:r>
    </w:p>
    <w:p w:rsidR="00084732" w:rsidRPr="009323D2" w:rsidRDefault="00084732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термометрия;</w:t>
      </w:r>
    </w:p>
    <w:p w:rsidR="00084732" w:rsidRPr="009323D2" w:rsidRDefault="00084732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витаминизация;</w:t>
      </w:r>
    </w:p>
    <w:p w:rsidR="00084732" w:rsidRPr="009323D2" w:rsidRDefault="00084732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качества питания;</w:t>
      </w:r>
    </w:p>
    <w:p w:rsidR="00084732" w:rsidRPr="009323D2" w:rsidRDefault="00084732" w:rsidP="009323D2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режимных моментов (закаливание, прогулки, гимнас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тика, физкультминутки, сон).</w:t>
      </w:r>
    </w:p>
    <w:p w:rsidR="00084732" w:rsidRPr="009323D2" w:rsidRDefault="006A348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осуществления образовательной деятельности педагоги:</w:t>
      </w:r>
    </w:p>
    <w:p w:rsidR="00084732" w:rsidRPr="009323D2" w:rsidRDefault="00084732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де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определять свое состояние и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ощущения;</w:t>
      </w:r>
    </w:p>
    <w:p w:rsidR="00084732" w:rsidRPr="009323D2" w:rsidRDefault="00084732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формировать активную жизненную позицию;</w:t>
      </w:r>
    </w:p>
    <w:p w:rsidR="00084732" w:rsidRPr="009323D2" w:rsidRDefault="00084732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чат формировать представление о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 теле, организме;</w:t>
      </w:r>
    </w:p>
    <w:p w:rsidR="00084732" w:rsidRPr="009323D2" w:rsidRDefault="006A348F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учат укреплять и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свое здоровье;</w:t>
      </w:r>
    </w:p>
    <w:p w:rsidR="00084732" w:rsidRPr="009323D2" w:rsidRDefault="006A348F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раскрывают необходимость и роль движений 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физическом развитии;</w:t>
      </w:r>
    </w:p>
    <w:p w:rsidR="00084732" w:rsidRPr="009323D2" w:rsidRDefault="00084732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учают правилам безопасности при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 w:rsidR="006A348F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олнении физических упражнений и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видов деятельности;</w:t>
      </w:r>
    </w:p>
    <w:p w:rsidR="00084732" w:rsidRPr="009323D2" w:rsidRDefault="00084732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 оказывать элементарную помощь при</w:t>
      </w:r>
      <w:r w:rsidR="000877C4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травмах;</w:t>
      </w:r>
    </w:p>
    <w:p w:rsidR="00084732" w:rsidRPr="009323D2" w:rsidRDefault="00BF4725" w:rsidP="009323D2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формируют представление о том, что полезно и что вредно для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организма.</w:t>
      </w:r>
    </w:p>
    <w:p w:rsidR="00084732" w:rsidRPr="009323D2" w:rsidRDefault="00BF4725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используются следующие виды здоровьесберегающих технологий: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ритмопластика;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динамические паузы (физкультминутки);</w:t>
      </w:r>
    </w:p>
    <w:p w:rsidR="00084732" w:rsidRPr="009323D2" w:rsidRDefault="000877C4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подвижные и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игры;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релаксация;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пальчиковая;</w:t>
      </w:r>
    </w:p>
    <w:p w:rsidR="00084732" w:rsidRPr="009323D2" w:rsidRDefault="00BF4725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гимнастика для </w:t>
      </w:r>
      <w:r w:rsidR="0008473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глаз;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дыхательная;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пробуждения;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физкультурное занятие;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игротерапия;</w:t>
      </w:r>
    </w:p>
    <w:p w:rsidR="00084732" w:rsidRPr="009323D2" w:rsidRDefault="00084732" w:rsidP="009323D2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коммуникативные игры.</w:t>
      </w:r>
    </w:p>
    <w:p w:rsidR="00084732" w:rsidRPr="009323D2" w:rsidRDefault="00BF4725" w:rsidP="009323D2">
      <w:pPr>
        <w:pStyle w:val="af5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 xml:space="preserve">В </w:t>
      </w:r>
      <w:r w:rsidR="00084732" w:rsidRPr="009323D2">
        <w:rPr>
          <w:color w:val="000000"/>
        </w:rPr>
        <w:t>202</w:t>
      </w:r>
      <w:r w:rsidRPr="009323D2">
        <w:rPr>
          <w:color w:val="000000"/>
        </w:rPr>
        <w:t xml:space="preserve">2 году не было зафиксировано ни </w:t>
      </w:r>
      <w:r w:rsidR="00084732" w:rsidRPr="009323D2">
        <w:rPr>
          <w:color w:val="000000"/>
        </w:rPr>
        <w:t>одного случая</w:t>
      </w:r>
      <w:r w:rsidRPr="009323D2">
        <w:rPr>
          <w:color w:val="000000"/>
        </w:rPr>
        <w:t xml:space="preserve"> травмирования воспитанников. В </w:t>
      </w:r>
      <w:r w:rsidR="00084732" w:rsidRPr="009323D2">
        <w:rPr>
          <w:color w:val="000000"/>
        </w:rPr>
        <w:t>детском сад</w:t>
      </w:r>
      <w:r w:rsidRPr="009323D2">
        <w:rPr>
          <w:color w:val="000000"/>
        </w:rPr>
        <w:t xml:space="preserve">у проводится работа по </w:t>
      </w:r>
      <w:r w:rsidR="00084732" w:rsidRPr="009323D2">
        <w:rPr>
          <w:color w:val="000000"/>
        </w:rPr>
        <w:t>профилактике детского травматизм</w:t>
      </w:r>
      <w:r w:rsidRPr="009323D2">
        <w:rPr>
          <w:color w:val="000000"/>
        </w:rPr>
        <w:t xml:space="preserve">а. Оборудование детского сада в </w:t>
      </w:r>
      <w:r w:rsidR="00084732" w:rsidRPr="009323D2">
        <w:rPr>
          <w:color w:val="000000"/>
        </w:rPr>
        <w:t>обязат</w:t>
      </w:r>
      <w:r w:rsidRPr="009323D2">
        <w:rPr>
          <w:color w:val="000000"/>
        </w:rPr>
        <w:t xml:space="preserve">ельном порядке осматривается на предмет нахождения в </w:t>
      </w:r>
      <w:r w:rsidR="00084732" w:rsidRPr="009323D2">
        <w:rPr>
          <w:color w:val="000000"/>
        </w:rPr>
        <w:t>исправном</w:t>
      </w:r>
      <w:r w:rsidRPr="009323D2">
        <w:rPr>
          <w:color w:val="000000"/>
        </w:rPr>
        <w:t xml:space="preserve"> состоянии. Также воспитатели и </w:t>
      </w:r>
      <w:r w:rsidR="00084732" w:rsidRPr="009323D2">
        <w:rPr>
          <w:color w:val="000000"/>
        </w:rPr>
        <w:t xml:space="preserve">администрация детского </w:t>
      </w:r>
      <w:r w:rsidRPr="009323D2">
        <w:rPr>
          <w:color w:val="000000"/>
        </w:rPr>
        <w:t xml:space="preserve">сада ежедневно проверяют состояние мебели и </w:t>
      </w:r>
      <w:r w:rsidR="00084732" w:rsidRPr="009323D2">
        <w:rPr>
          <w:color w:val="000000"/>
        </w:rPr>
        <w:t>о</w:t>
      </w:r>
      <w:r w:rsidRPr="009323D2">
        <w:rPr>
          <w:color w:val="000000"/>
        </w:rPr>
        <w:t xml:space="preserve">борудования групп и </w:t>
      </w:r>
      <w:r w:rsidR="00084732" w:rsidRPr="009323D2">
        <w:rPr>
          <w:color w:val="000000"/>
        </w:rPr>
        <w:t xml:space="preserve">прогулочных площадок. Детский сад регулярно проводит мероприятия перед началом </w:t>
      </w:r>
      <w:r w:rsidRPr="009323D2">
        <w:rPr>
          <w:color w:val="000000"/>
        </w:rPr>
        <w:t xml:space="preserve">прогулки по </w:t>
      </w:r>
      <w:r w:rsidR="00084732" w:rsidRPr="009323D2">
        <w:rPr>
          <w:color w:val="000000"/>
        </w:rPr>
        <w:t>устранению мусора, проведению декоративной обрез</w:t>
      </w:r>
      <w:r w:rsidRPr="009323D2">
        <w:rPr>
          <w:color w:val="000000"/>
        </w:rPr>
        <w:t xml:space="preserve">ки кустарников, вырубки сухих и низких веток деревьев и молодой поросли. В </w:t>
      </w:r>
      <w:r w:rsidR="00084732" w:rsidRPr="009323D2">
        <w:rPr>
          <w:color w:val="000000"/>
        </w:rPr>
        <w:t>зимний период проводят</w:t>
      </w:r>
      <w:r w:rsidRPr="009323D2">
        <w:rPr>
          <w:color w:val="000000"/>
        </w:rPr>
        <w:t xml:space="preserve"> мероприятия по </w:t>
      </w:r>
      <w:r w:rsidR="00084732" w:rsidRPr="009323D2">
        <w:rPr>
          <w:color w:val="000000"/>
        </w:rPr>
        <w:t>оч</w:t>
      </w:r>
      <w:r w:rsidRPr="009323D2">
        <w:rPr>
          <w:color w:val="000000"/>
        </w:rPr>
        <w:t xml:space="preserve">истке перед началом прогулки от снега и </w:t>
      </w:r>
      <w:r w:rsidR="00084732" w:rsidRPr="009323D2">
        <w:rPr>
          <w:color w:val="000000"/>
        </w:rPr>
        <w:t>сосулек крыш всех построек, дорожек, детских площадок, ступен</w:t>
      </w:r>
      <w:r w:rsidRPr="009323D2">
        <w:rPr>
          <w:color w:val="000000"/>
        </w:rPr>
        <w:t xml:space="preserve">ек крыльца, наружных лестниц от снега и </w:t>
      </w:r>
      <w:r w:rsidR="00084732" w:rsidRPr="009323D2">
        <w:rPr>
          <w:color w:val="000000"/>
        </w:rPr>
        <w:t>льда, посыпанию песком. Ра</w:t>
      </w:r>
      <w:r w:rsidRPr="009323D2">
        <w:rPr>
          <w:color w:val="000000"/>
        </w:rPr>
        <w:t xml:space="preserve">ботники проходят инструктажи по охране труда. С </w:t>
      </w:r>
      <w:r w:rsidR="00084732" w:rsidRPr="009323D2">
        <w:rPr>
          <w:color w:val="000000"/>
        </w:rPr>
        <w:t>родителями также провод</w:t>
      </w:r>
      <w:r w:rsidRPr="009323D2">
        <w:rPr>
          <w:color w:val="000000"/>
        </w:rPr>
        <w:t xml:space="preserve">ится консультативная работа по </w:t>
      </w:r>
      <w:r w:rsidR="00084732" w:rsidRPr="009323D2">
        <w:rPr>
          <w:color w:val="000000"/>
        </w:rPr>
        <w:t>предотвращению травматизма</w:t>
      </w:r>
    </w:p>
    <w:p w:rsidR="00D9055C" w:rsidRPr="009323D2" w:rsidRDefault="002011F4" w:rsidP="009323D2">
      <w:pPr>
        <w:pStyle w:val="af5"/>
        <w:spacing w:before="0" w:beforeAutospacing="0" w:after="0" w:afterAutospacing="0"/>
        <w:ind w:firstLine="709"/>
        <w:rPr>
          <w:color w:val="222222"/>
        </w:rPr>
      </w:pPr>
      <w:r w:rsidRPr="009323D2">
        <w:rPr>
          <w:color w:val="222222"/>
        </w:rPr>
        <w:t xml:space="preserve">С </w:t>
      </w:r>
      <w:r w:rsidR="00D9055C" w:rsidRPr="009323D2">
        <w:rPr>
          <w:color w:val="222222"/>
        </w:rPr>
        <w:t>01.09.2021 Детский сад реализует</w:t>
      </w:r>
      <w:r w:rsidRPr="009323D2">
        <w:rPr>
          <w:color w:val="222222"/>
        </w:rPr>
        <w:t xml:space="preserve"> рабочую программу воспитания и </w:t>
      </w:r>
      <w:r w:rsidR="00D9055C" w:rsidRPr="009323D2">
        <w:rPr>
          <w:color w:val="222222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D9055C" w:rsidRPr="009323D2" w:rsidRDefault="002011F4" w:rsidP="009323D2">
      <w:pPr>
        <w:pStyle w:val="af5"/>
        <w:spacing w:before="0" w:beforeAutospacing="0" w:after="0" w:afterAutospacing="0"/>
        <w:ind w:firstLine="709"/>
        <w:jc w:val="both"/>
        <w:rPr>
          <w:color w:val="222222"/>
        </w:rPr>
      </w:pPr>
      <w:r w:rsidRPr="009323D2">
        <w:rPr>
          <w:color w:val="222222"/>
        </w:rPr>
        <w:t xml:space="preserve">За </w:t>
      </w:r>
      <w:r w:rsidR="00D9055C" w:rsidRPr="009323D2">
        <w:rPr>
          <w:color w:val="222222"/>
        </w:rPr>
        <w:t>1,5 года реализаци</w:t>
      </w:r>
      <w:r w:rsidRPr="009323D2">
        <w:rPr>
          <w:color w:val="222222"/>
        </w:rPr>
        <w:t xml:space="preserve">и программы воспитания родители </w:t>
      </w:r>
      <w:r w:rsidR="00D9055C" w:rsidRPr="009323D2">
        <w:rPr>
          <w:color w:val="222222"/>
        </w:rPr>
        <w:t>выражают удовлетворенн</w:t>
      </w:r>
      <w:r w:rsidRPr="009323D2">
        <w:rPr>
          <w:color w:val="222222"/>
        </w:rPr>
        <w:t xml:space="preserve">ость воспитательным процессом в Детском саду, что отразилось на </w:t>
      </w:r>
      <w:r w:rsidR="00D9055C" w:rsidRPr="009323D2">
        <w:rPr>
          <w:color w:val="222222"/>
        </w:rPr>
        <w:t>результатах анкетирования, проведенного</w:t>
      </w:r>
      <w:r w:rsidRPr="009323D2">
        <w:rPr>
          <w:color w:val="222222"/>
        </w:rPr>
        <w:t xml:space="preserve"> 01.12.2022 г. Родители высказали пожелания по введению совместных детско-родительских мероприятий в </w:t>
      </w:r>
      <w:r w:rsidR="00D9055C" w:rsidRPr="009323D2">
        <w:rPr>
          <w:color w:val="222222"/>
        </w:rPr>
        <w:t>календарный план воспи</w:t>
      </w:r>
      <w:r w:rsidRPr="009323D2">
        <w:rPr>
          <w:color w:val="222222"/>
        </w:rPr>
        <w:t>тательной работы Детского сада.</w:t>
      </w:r>
    </w:p>
    <w:p w:rsidR="00D9055C" w:rsidRPr="009323D2" w:rsidRDefault="002011F4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рабочую программу воспитания и календарный план воспитательной работы включены </w:t>
      </w:r>
      <w:r w:rsidR="003904E9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тематические мероприятия, приуроченные </w:t>
      </w: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 празднованию памятных дат страны и региона. </w:t>
      </w:r>
    </w:p>
    <w:p w:rsidR="003904E9" w:rsidRPr="009323D2" w:rsidRDefault="003904E9" w:rsidP="009323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81E5C" w:rsidRPr="009323D2" w:rsidRDefault="00C83F19" w:rsidP="009323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Соответствие образовательной д</w:t>
      </w:r>
      <w:r w:rsidR="0091523F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еятельности социальному заказу</w:t>
      </w:r>
    </w:p>
    <w:p w:rsidR="00C83F19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91523F" w:rsidRPr="009323D2">
        <w:rPr>
          <w:rFonts w:ascii="Times New Roman" w:hAnsi="Times New Roman" w:cs="Times New Roman"/>
          <w:sz w:val="24"/>
          <w:szCs w:val="24"/>
        </w:rPr>
        <w:t>Радонежский» г. Строитель» обеспечивает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дошкольного образования, присмотр и уход за детьми.</w:t>
      </w:r>
    </w:p>
    <w:p w:rsidR="00C83F19" w:rsidRPr="009323D2" w:rsidRDefault="0007189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</w:t>
      </w:r>
      <w:r w:rsidR="00C83F19" w:rsidRPr="009323D2">
        <w:rPr>
          <w:rFonts w:ascii="Times New Roman" w:hAnsi="Times New Roman" w:cs="Times New Roman"/>
          <w:sz w:val="24"/>
          <w:szCs w:val="24"/>
        </w:rPr>
        <w:t>направлена на формирование разносторонне</w:t>
      </w:r>
      <w:r w:rsidR="0091523F" w:rsidRPr="009323D2">
        <w:rPr>
          <w:rFonts w:ascii="Times New Roman" w:hAnsi="Times New Roman" w:cs="Times New Roman"/>
          <w:sz w:val="24"/>
          <w:szCs w:val="24"/>
        </w:rPr>
        <w:t xml:space="preserve"> развитой личности ребенка с учё</w:t>
      </w:r>
      <w:r w:rsidR="00C83F19" w:rsidRPr="009323D2">
        <w:rPr>
          <w:rFonts w:ascii="Times New Roman" w:hAnsi="Times New Roman" w:cs="Times New Roman"/>
          <w:sz w:val="24"/>
          <w:szCs w:val="24"/>
        </w:rPr>
        <w:t>том особенностей его физического, психического развития, индивидуальных возможностей и способностей, обеспечивает готовность к школьному обучению, что соответствует социальному заказу.</w:t>
      </w:r>
    </w:p>
    <w:p w:rsidR="00203FED" w:rsidRPr="009323D2" w:rsidRDefault="00203FE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Pr="009323D2">
        <w:rPr>
          <w:rFonts w:ascii="Times New Roman" w:hAnsi="Times New Roman" w:cs="Times New Roman"/>
          <w:bCs/>
          <w:sz w:val="24"/>
          <w:szCs w:val="24"/>
        </w:rPr>
        <w:t>части, формируемой участниками образовательных отношений</w:t>
      </w:r>
      <w:r w:rsidRPr="009323D2">
        <w:rPr>
          <w:rFonts w:ascii="Times New Roman" w:hAnsi="Times New Roman" w:cs="Times New Roman"/>
          <w:sz w:val="24"/>
          <w:szCs w:val="24"/>
        </w:rPr>
        <w:t>, представлены программы, выбранные участниками образовательных отношений и направленные на развитие детей в образовательных областях, видах деятельности и культурных практиках (</w:t>
      </w:r>
      <w:r w:rsidRPr="009323D2">
        <w:rPr>
          <w:rFonts w:ascii="Times New Roman" w:hAnsi="Times New Roman" w:cs="Times New Roman"/>
          <w:bCs/>
          <w:i/>
          <w:iCs/>
          <w:sz w:val="24"/>
          <w:szCs w:val="24"/>
        </w:rPr>
        <w:t>парциальные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/>
          <w:iCs/>
          <w:sz w:val="24"/>
          <w:szCs w:val="24"/>
        </w:rPr>
        <w:t>образовательные программы)</w:t>
      </w:r>
      <w:r w:rsidRPr="009323D2">
        <w:rPr>
          <w:rFonts w:ascii="Times New Roman" w:hAnsi="Times New Roman" w:cs="Times New Roman"/>
          <w:sz w:val="24"/>
          <w:szCs w:val="24"/>
        </w:rPr>
        <w:t>, отобранные с учётом приоритетных региональных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:rsidR="003904E9" w:rsidRPr="009323D2" w:rsidRDefault="003904E9" w:rsidP="009323D2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4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Парциальная программа рекреационного туризма для детей старшего дошкольного возраста «Весёлый Рюкзачок» / А.А. Чеменева, А.Ф. Мельникова, В.С. Волкова.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 STEM-образование детей дошкольного возраста. Парциальная модульная программа развития интеллектуальных способностей в процессе познавательной деятельности и вовлечения в научно-техническое творчество: учебная программа / Т.В. Волосовец, В.А. Маркова, С.А. Аверин.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Парциальная программа дошкольного образования «Здравствуй, мир Белогорья» / Л.В. Серых, Г.А. Репринцева.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Парциальная программа дошкольного образования «Цветной мир Белогорья» / Л.В.Серых, С.И. Линник-Ботова, А.Б. Богун, Н.В.Косова, Н.В.Яковлева. 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Программа «Профориентационная работа в условиях дошкольной образовательной организации / автор-составитель Пасечникова Т.В.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>Программа духовно-нравственного воспитания «Добрый мир. Православная культура для малышей» / Л.Л. Шевченко.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Программа экологического воспитания в детском саду «Юный эколог» / С.Н. Николаева.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Парциальная образовательная программа дошкольного образования «Экономическое воспитание дошкольников: формирование предпосылок финансовой грамотности» / Шатова А.Д.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203FED" w:rsidRPr="009323D2">
        <w:rPr>
          <w:rFonts w:ascii="Times New Roman" w:hAnsi="Times New Roman" w:cs="Times New Roman"/>
          <w:sz w:val="24"/>
          <w:szCs w:val="24"/>
        </w:rPr>
        <w:t xml:space="preserve">2022 г.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203FED" w:rsidRPr="009323D2"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 реализовывались по двум направлениям</w:t>
      </w:r>
      <w:r w:rsidR="002F5C7E" w:rsidRPr="009323D2">
        <w:rPr>
          <w:rFonts w:ascii="Times New Roman" w:hAnsi="Times New Roman" w:cs="Times New Roman"/>
          <w:sz w:val="24"/>
          <w:szCs w:val="24"/>
        </w:rPr>
        <w:t>: социально-гуманитарное и техническое. По программам:</w:t>
      </w:r>
    </w:p>
    <w:p w:rsidR="003904E9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Парциальная образовательная программа «Английский для дошкольников» / Комарова Ю.А.</w:t>
      </w:r>
    </w:p>
    <w:p w:rsidR="00203FED" w:rsidRPr="009323D2" w:rsidRDefault="003904E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Программа «Информатика для дете</w:t>
      </w:r>
      <w:r w:rsidR="00203FED" w:rsidRPr="009323D2">
        <w:rPr>
          <w:rFonts w:ascii="Times New Roman" w:hAnsi="Times New Roman" w:cs="Times New Roman"/>
          <w:sz w:val="24"/>
          <w:szCs w:val="24"/>
        </w:rPr>
        <w:t>й старшего дошкольного возраста.</w:t>
      </w:r>
    </w:p>
    <w:p w:rsidR="001C636F" w:rsidRPr="009323D2" w:rsidRDefault="001C636F" w:rsidP="00932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Направления дополнительных образовательных программ</w:t>
      </w:r>
    </w:p>
    <w:tbl>
      <w:tblPr>
        <w:tblStyle w:val="a7"/>
        <w:tblW w:w="0" w:type="auto"/>
        <w:tblLook w:val="04A0"/>
      </w:tblPr>
      <w:tblGrid>
        <w:gridCol w:w="4527"/>
        <w:gridCol w:w="2253"/>
        <w:gridCol w:w="1434"/>
        <w:gridCol w:w="1357"/>
      </w:tblGrid>
      <w:tr w:rsidR="000F2D23" w:rsidRPr="009323D2" w:rsidTr="000F2D23">
        <w:tc>
          <w:tcPr>
            <w:tcW w:w="4527" w:type="dxa"/>
          </w:tcPr>
          <w:p w:rsidR="000F2D23" w:rsidRPr="009323D2" w:rsidRDefault="001C636F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Направления дополнительных </w:t>
            </w:r>
            <w:r w:rsidR="000F2D23" w:rsidRPr="009323D2">
              <w:rPr>
                <w:rFonts w:ascii="Times New Roman" w:hAnsi="Times New Roman"/>
                <w:sz w:val="24"/>
                <w:szCs w:val="24"/>
              </w:rPr>
              <w:t>образовательных программ</w:t>
            </w:r>
          </w:p>
        </w:tc>
        <w:tc>
          <w:tcPr>
            <w:tcW w:w="2253" w:type="dxa"/>
          </w:tcPr>
          <w:p w:rsidR="000F2D23" w:rsidRPr="009323D2" w:rsidRDefault="000F2D23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1434" w:type="dxa"/>
          </w:tcPr>
          <w:p w:rsidR="000F2D23" w:rsidRPr="009323D2" w:rsidRDefault="000F2D23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357" w:type="dxa"/>
          </w:tcPr>
          <w:p w:rsidR="000F2D23" w:rsidRPr="009323D2" w:rsidRDefault="000F2D23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Оплата</w:t>
            </w:r>
          </w:p>
        </w:tc>
      </w:tr>
      <w:tr w:rsidR="000F2D23" w:rsidRPr="009323D2" w:rsidTr="000F2D23">
        <w:tc>
          <w:tcPr>
            <w:tcW w:w="4527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Техническое</w:t>
            </w:r>
          </w:p>
        </w:tc>
        <w:tc>
          <w:tcPr>
            <w:tcW w:w="2253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34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  <w:tc>
          <w:tcPr>
            <w:tcW w:w="1357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0F2D23" w:rsidRPr="009323D2" w:rsidTr="000F2D23">
        <w:tc>
          <w:tcPr>
            <w:tcW w:w="4527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Социально-гуманитарное</w:t>
            </w:r>
          </w:p>
        </w:tc>
        <w:tc>
          <w:tcPr>
            <w:tcW w:w="2253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34" w:type="dxa"/>
          </w:tcPr>
          <w:p w:rsidR="000F2D23" w:rsidRPr="009323D2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  <w:tc>
          <w:tcPr>
            <w:tcW w:w="1357" w:type="dxa"/>
          </w:tcPr>
          <w:p w:rsidR="000F2D23" w:rsidRPr="00C217E4" w:rsidRDefault="000F2D23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7E4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:rsidR="001C636F" w:rsidRPr="009323D2" w:rsidRDefault="001C636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25E3B" w:rsidRPr="009323D2" w:rsidRDefault="000F2D2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родительского опроса, показывает, что дополнительное образование в Детском саду реализуется в полном объёме. Детский сад планирует во втором полугодии 2023 года начать реализовывать новые программы дополнительного образования физкультурно-спортивной и естественнонаучной направленности.</w:t>
      </w:r>
    </w:p>
    <w:p w:rsidR="00281E5C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Организация социального партнерства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Одним из путей повышения качества дошкольного образования является установление прочных связей с социумом, как главного направления дошкольного образования.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Нашими социальными партнерами являются:</w:t>
      </w:r>
    </w:p>
    <w:p w:rsidR="00C83F19" w:rsidRPr="009323D2" w:rsidRDefault="00B0146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</w:t>
      </w:r>
      <w:r w:rsidR="0046618E" w:rsidRPr="009323D2">
        <w:rPr>
          <w:rFonts w:ascii="Times New Roman" w:eastAsia="Times New Roman" w:hAnsi="Times New Roman" w:cs="Times New Roman"/>
          <w:sz w:val="24"/>
          <w:szCs w:val="24"/>
        </w:rPr>
        <w:t xml:space="preserve"> Областное государственное бюджетное образовательное учреждение «Средняя общеобразовательная школа № 3</w:t>
      </w:r>
      <w:r w:rsidR="00C217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618E" w:rsidRPr="009323D2">
        <w:rPr>
          <w:rFonts w:ascii="Times New Roman" w:eastAsia="Times New Roman" w:hAnsi="Times New Roman" w:cs="Times New Roman"/>
          <w:sz w:val="24"/>
          <w:szCs w:val="24"/>
        </w:rPr>
        <w:t>с углублённым и</w:t>
      </w:r>
      <w:r w:rsidR="001C636F" w:rsidRPr="009323D2">
        <w:rPr>
          <w:rFonts w:ascii="Times New Roman" w:eastAsia="Times New Roman" w:hAnsi="Times New Roman" w:cs="Times New Roman"/>
          <w:sz w:val="24"/>
          <w:szCs w:val="24"/>
        </w:rPr>
        <w:t>зучением отдельных предметов г.</w:t>
      </w:r>
      <w:r w:rsidR="0046618E" w:rsidRPr="009323D2">
        <w:rPr>
          <w:rFonts w:ascii="Times New Roman" w:eastAsia="Times New Roman" w:hAnsi="Times New Roman" w:cs="Times New Roman"/>
          <w:sz w:val="24"/>
          <w:szCs w:val="24"/>
        </w:rPr>
        <w:t>Строитель» Белгородской области.</w:t>
      </w:r>
    </w:p>
    <w:p w:rsidR="003425E2" w:rsidRPr="009323D2" w:rsidRDefault="0046618E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25E2" w:rsidRPr="009323D2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«Станция юных натуралистов Яковлевского городского округа».</w:t>
      </w:r>
    </w:p>
    <w:p w:rsidR="003425E2" w:rsidRPr="009323D2" w:rsidRDefault="003425E2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774E3" w:rsidRPr="009323D2">
        <w:rPr>
          <w:rFonts w:ascii="Times New Roman" w:eastAsia="Times New Roman" w:hAnsi="Times New Roman" w:cs="Times New Roman"/>
          <w:sz w:val="24"/>
          <w:szCs w:val="24"/>
        </w:rPr>
        <w:t>МБУ ДШИ г. Строитель.</w:t>
      </w:r>
    </w:p>
    <w:p w:rsidR="00495A5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бюджетное учреждение культуры «Яковлевский Центр</w:t>
      </w:r>
      <w:r w:rsidR="007B1F16" w:rsidRPr="009323D2">
        <w:rPr>
          <w:rFonts w:ascii="Times New Roman" w:eastAsia="Times New Roman" w:hAnsi="Times New Roman" w:cs="Times New Roman"/>
          <w:sz w:val="24"/>
          <w:szCs w:val="24"/>
        </w:rPr>
        <w:t xml:space="preserve"> культурного развития «Звёздный»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г. Строитель Яковлевского городского округа»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ОГИБДД ОМВД России по Яковлевскому городскому округу.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Отдел надзорной деятельности и профилактической работы по Яковлевскому городскому округу ГУ МЧС России по Белгородской области.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казённое учреждение культуры «Дом ремёсел «Яковлевского городского округа».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Муниципальное казённое учреждение культуры «Историко-краеведческий музей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lastRenderedPageBreak/>
        <w:t>Яковлевского городского округа».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Областное государственное автономное профессиональное образовательное учреждение «Яковлевский политехнический техникум».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Муниципальное бюджетное учреждение дополнительного образования «Дом творчества Яковлевского городского округа».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- 1-е Яковлевское Благочиние Губкинской Епархии Белгородской Митрополии.</w:t>
      </w:r>
    </w:p>
    <w:p w:rsidR="00B774E3" w:rsidRPr="009323D2" w:rsidRDefault="00B774E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66536" w:rsidRPr="009323D2">
        <w:rPr>
          <w:rFonts w:ascii="Times New Roman" w:eastAsia="Times New Roman" w:hAnsi="Times New Roman" w:cs="Times New Roman"/>
          <w:sz w:val="24"/>
          <w:szCs w:val="24"/>
        </w:rPr>
        <w:t>Храм Святителя Дмитрия митрополита Ростовского Губкинской Епархии Московского Патриархата с. Дмитриевка.</w:t>
      </w:r>
    </w:p>
    <w:p w:rsidR="00866536" w:rsidRPr="009323D2" w:rsidRDefault="00866536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Воскресная школа г. Строитель при Храме Новомученников и Исповедников белгородских.</w:t>
      </w:r>
    </w:p>
    <w:p w:rsidR="00281E5C" w:rsidRPr="009323D2" w:rsidRDefault="0013214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В рамках сотрудничества в 2022 году были проведены мероприятия:</w:t>
      </w:r>
    </w:p>
    <w:p w:rsidR="00132144" w:rsidRPr="009323D2" w:rsidRDefault="0013214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3D7C39" w:rsidRPr="009323D2">
        <w:rPr>
          <w:rFonts w:ascii="Times New Roman" w:hAnsi="Times New Roman" w:cs="Times New Roman"/>
          <w:bCs/>
          <w:iCs/>
          <w:sz w:val="24"/>
          <w:szCs w:val="24"/>
        </w:rPr>
        <w:t>встреча ко Дню защитника Отечества с капитаном 1 ранга Якубовским Н.С.;</w:t>
      </w:r>
    </w:p>
    <w:p w:rsidR="003D7C39" w:rsidRPr="009323D2" w:rsidRDefault="003D7C3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- спортивное мероприятие «Всемирный день Земли» в рамках сетевого взаимодействия с ФОК «Олимпийский»;</w:t>
      </w:r>
    </w:p>
    <w:p w:rsidR="003D7C39" w:rsidRPr="009323D2" w:rsidRDefault="003D7C3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B0786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акция «Сад памяти» совместно с </w:t>
      </w:r>
      <w:r w:rsidR="009B0786" w:rsidRPr="009323D2">
        <w:rPr>
          <w:rFonts w:ascii="Times New Roman" w:eastAsia="Times New Roman" w:hAnsi="Times New Roman" w:cs="Times New Roman"/>
          <w:sz w:val="24"/>
          <w:szCs w:val="24"/>
        </w:rPr>
        <w:t>Храмом Святителя Дмитрия митрополита Ростовского Губкинской Епархии Московского Патриархата с. Дмитриевка;</w:t>
      </w:r>
    </w:p>
    <w:p w:rsidR="009B0786" w:rsidRPr="009323D2" w:rsidRDefault="001C636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творческие мастерские</w:t>
      </w:r>
      <w:r w:rsidR="009B0786" w:rsidRPr="009323D2">
        <w:rPr>
          <w:rFonts w:ascii="Times New Roman" w:eastAsia="Times New Roman" w:hAnsi="Times New Roman" w:cs="Times New Roman"/>
          <w:sz w:val="24"/>
          <w:szCs w:val="24"/>
        </w:rPr>
        <w:t xml:space="preserve"> в сотрудничестве с МКУК «Дом ремёсел «Яковлевского городского округа»;</w:t>
      </w:r>
    </w:p>
    <w:p w:rsidR="009B0786" w:rsidRPr="009323D2" w:rsidRDefault="009B0786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95A53" w:rsidRPr="009323D2">
        <w:rPr>
          <w:rFonts w:ascii="Times New Roman" w:eastAsia="Times New Roman" w:hAnsi="Times New Roman" w:cs="Times New Roman"/>
          <w:sz w:val="24"/>
          <w:szCs w:val="24"/>
        </w:rPr>
        <w:t>мероприятия по профилактике дорожно-транспортного травматизма с ОГИБДД ОМВД России по Яковлевскому городскому округу;</w:t>
      </w:r>
    </w:p>
    <w:p w:rsidR="00495A53" w:rsidRPr="009323D2" w:rsidRDefault="00495A53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экскурсии в «Историко-краеведческий музей </w:t>
      </w:r>
      <w:r w:rsidR="001C636F" w:rsidRPr="009323D2">
        <w:rPr>
          <w:rFonts w:ascii="Times New Roman" w:eastAsia="Times New Roman" w:hAnsi="Times New Roman" w:cs="Times New Roman"/>
          <w:sz w:val="24"/>
          <w:szCs w:val="24"/>
        </w:rPr>
        <w:t>Яковлевского городского округа»;</w:t>
      </w:r>
    </w:p>
    <w:p w:rsidR="001C636F" w:rsidRPr="009323D2" w:rsidRDefault="001C636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 православные мастер-классы и творческие мастерские в сотрудничестве с Храмом Святителя Дмитрия митрополита Ростовского Губкинской Епархии Московского Патриархата с. Дмитриевка.</w:t>
      </w:r>
    </w:p>
    <w:p w:rsidR="009B0786" w:rsidRPr="009323D2" w:rsidRDefault="009B0786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81E5C" w:rsidRPr="009323D2" w:rsidRDefault="00353AAB" w:rsidP="009323D2">
      <w:pPr>
        <w:pStyle w:val="a8"/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A333B" w:rsidRPr="009323D2">
        <w:rPr>
          <w:rFonts w:ascii="Times New Roman" w:hAnsi="Times New Roman"/>
          <w:b/>
          <w:bCs/>
          <w:i/>
          <w:iCs/>
          <w:sz w:val="24"/>
          <w:szCs w:val="24"/>
        </w:rPr>
        <w:t>Приём и отчисление обучающихся</w:t>
      </w:r>
    </w:p>
    <w:p w:rsidR="00C83F19" w:rsidRPr="009323D2" w:rsidRDefault="004A333B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Порядок приё</w:t>
      </w:r>
      <w:r w:rsidR="00353AAB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ма (зачисления) детей в </w:t>
      </w:r>
      <w:r w:rsidR="00426767" w:rsidRPr="009323D2">
        <w:rPr>
          <w:rFonts w:ascii="Times New Roman" w:hAnsi="Times New Roman" w:cs="Times New Roman"/>
          <w:b/>
          <w:bCs/>
          <w:sz w:val="24"/>
          <w:szCs w:val="24"/>
        </w:rPr>
        <w:t>МБДОУ</w:t>
      </w:r>
      <w:r w:rsidR="00F70131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на о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бучение по </w:t>
      </w:r>
      <w:r w:rsidR="00F70131" w:rsidRPr="009323D2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 дошкольного образования</w:t>
      </w:r>
      <w:r w:rsidR="00787C75" w:rsidRPr="009323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43328" w:rsidRPr="009323D2" w:rsidRDefault="000F2D23" w:rsidP="009323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Правила приё</w:t>
      </w:r>
      <w:r w:rsidR="00243328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ма в конкретную образовательную организацию </w:t>
      </w:r>
      <w:r w:rsidR="002656FF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устанавливаются в части, не урегулированной законодательством об образовании, образовательной организацией самостоятельно (Федерального закона от 29 декабря </w:t>
      </w:r>
      <w:r w:rsidR="001C3973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2012 г. № 273- ФЗ «Об образовании в Российской Федерации»</w:t>
      </w:r>
      <w:r w:rsidR="002241FB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</w:t>
      </w:r>
      <w:r w:rsidR="002241FB" w:rsidRPr="009323D2">
        <w:rPr>
          <w:rFonts w:ascii="Times New Roman" w:hAnsi="Times New Roman" w:cs="Times New Roman"/>
          <w:sz w:val="24"/>
          <w:szCs w:val="24"/>
        </w:rPr>
        <w:t xml:space="preserve">с изменениями на </w:t>
      </w:r>
      <w:r w:rsidR="005C4431" w:rsidRPr="009323D2">
        <w:rPr>
          <w:rFonts w:ascii="Times New Roman" w:hAnsi="Times New Roman" w:cs="Times New Roman"/>
          <w:sz w:val="24"/>
          <w:szCs w:val="24"/>
        </w:rPr>
        <w:t>17.02.2023 г.</w:t>
      </w:r>
      <w:r w:rsidR="002241FB" w:rsidRPr="009323D2">
        <w:rPr>
          <w:rFonts w:ascii="Times New Roman" w:hAnsi="Times New Roman" w:cs="Times New Roman"/>
          <w:sz w:val="24"/>
          <w:szCs w:val="24"/>
        </w:rPr>
        <w:t>)</w:t>
      </w:r>
      <w:r w:rsidR="004A333B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99200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Порядка приёма на обучение по образовательным программам дошкольного обра</w:t>
      </w:r>
      <w:r w:rsidR="00B75DBC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зования от 15 мая 2020 г. № 236 </w:t>
      </w:r>
      <w:r w:rsidR="003B5250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(</w:t>
      </w:r>
      <w:r w:rsidR="00B75DBC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с изменениями от</w:t>
      </w:r>
      <w:r w:rsidR="005C4431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23.01.2023 г</w:t>
      </w:r>
      <w:r w:rsidR="00B75DBC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.)</w:t>
      </w:r>
      <w:r w:rsidR="003B5250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241FB" w:rsidRPr="009323D2" w:rsidRDefault="00787C75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 xml:space="preserve">Правила приема на обучение в </w:t>
      </w:r>
      <w:r w:rsidR="00426767" w:rsidRPr="009323D2">
        <w:rPr>
          <w:rFonts w:ascii="Times New Roman" w:hAnsi="Times New Roman" w:cs="Times New Roman"/>
          <w:bCs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 разработаны и </w:t>
      </w:r>
      <w:r w:rsidR="005C4431" w:rsidRPr="009323D2">
        <w:rPr>
          <w:rFonts w:ascii="Times New Roman" w:hAnsi="Times New Roman" w:cs="Times New Roman"/>
          <w:bCs/>
          <w:sz w:val="24"/>
          <w:szCs w:val="24"/>
        </w:rPr>
        <w:t>осуществляются в соответствии с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Федеральным законом от 29 декабря 2012 г. № 273- ФЗ «Об образовании в Российской Федерации»</w:t>
      </w:r>
      <w:r w:rsidR="005C4431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</w:t>
      </w:r>
      <w:r w:rsidR="0099200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Порядка приёма на обучение по образовательным программам дошкольного образ</w:t>
      </w:r>
      <w:r w:rsidR="005C4431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ования, </w:t>
      </w:r>
      <w:r w:rsidR="00310E9E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направленности, утвержденным приказом Мин</w:t>
      </w:r>
      <w:r w:rsidR="005C4431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обрнауки России от 28.12.2015 №</w:t>
      </w:r>
      <w:r w:rsidR="00310E9E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1527</w:t>
      </w:r>
      <w:r w:rsidR="002241FB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 изме</w:t>
      </w:r>
      <w:r w:rsidR="005C4431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нениями от 25 июня 2020 г.</w:t>
      </w:r>
      <w:r w:rsidR="002241FB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)</w:t>
      </w:r>
      <w:r w:rsidR="00310E9E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уставом </w:t>
      </w:r>
      <w:r w:rsidR="00426767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МБДОУ</w:t>
      </w:r>
      <w:r w:rsidR="00721B2B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241FB" w:rsidRPr="009323D2" w:rsidRDefault="002241FB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Приё</w:t>
      </w:r>
      <w:r w:rsidR="000B0080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 в </w:t>
      </w:r>
      <w:r w:rsidR="00426767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МБДОУ</w:t>
      </w:r>
      <w:r w:rsidR="000B0080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осуществляется в течение календарного года при наличии свободных мест.</w:t>
      </w:r>
    </w:p>
    <w:p w:rsidR="00C83F19" w:rsidRPr="009323D2" w:rsidRDefault="002241FB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Направление и приё</w:t>
      </w:r>
      <w:r w:rsidR="001C3973" w:rsidRPr="009323D2">
        <w:rPr>
          <w:rFonts w:ascii="Times New Roman" w:hAnsi="Times New Roman" w:cs="Times New Roman"/>
          <w:sz w:val="24"/>
          <w:szCs w:val="24"/>
        </w:rPr>
        <w:t>м в образовательную организацию осуществляется по личному заявлению родителя (законного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пред</w:t>
      </w:r>
      <w:r w:rsidR="001C3973" w:rsidRPr="009323D2">
        <w:rPr>
          <w:rFonts w:ascii="Times New Roman" w:hAnsi="Times New Roman" w:cs="Times New Roman"/>
          <w:sz w:val="24"/>
          <w:szCs w:val="24"/>
        </w:rPr>
        <w:t>ставителя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) </w:t>
      </w:r>
      <w:r w:rsidR="00BC7C35" w:rsidRPr="009323D2">
        <w:rPr>
          <w:rFonts w:ascii="Times New Roman" w:hAnsi="Times New Roman" w:cs="Times New Roman"/>
          <w:sz w:val="24"/>
          <w:szCs w:val="24"/>
        </w:rPr>
        <w:t>ребё</w:t>
      </w:r>
      <w:r w:rsidR="001C3973" w:rsidRPr="009323D2">
        <w:rPr>
          <w:rFonts w:ascii="Times New Roman" w:hAnsi="Times New Roman" w:cs="Times New Roman"/>
          <w:sz w:val="24"/>
          <w:szCs w:val="24"/>
        </w:rPr>
        <w:t>нка</w:t>
      </w:r>
      <w:r w:rsidR="00BC7C35" w:rsidRPr="009323D2">
        <w:rPr>
          <w:rFonts w:ascii="Times New Roman" w:hAnsi="Times New Roman" w:cs="Times New Roman"/>
          <w:sz w:val="24"/>
          <w:szCs w:val="24"/>
        </w:rPr>
        <w:t>.</w:t>
      </w:r>
    </w:p>
    <w:p w:rsidR="00BC7C35" w:rsidRPr="009323D2" w:rsidRDefault="00BC7C35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Заявление о приёме представляется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на бумажном носителе или в электронной форме 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 пользованием информационно-телекоммуникационных сетей общего пользования. 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Форма з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аявления 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разме</w:t>
      </w:r>
      <w:r w:rsidR="009F6995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щена на информационном стенде и официальном сайте образовательной организации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сети Интернет.</w:t>
      </w:r>
    </w:p>
    <w:p w:rsidR="00272B43" w:rsidRPr="009323D2" w:rsidRDefault="00272B43" w:rsidP="009323D2">
      <w:pPr>
        <w:widowControl w:val="0"/>
        <w:shd w:val="clear" w:color="auto" w:fill="FFFFFF"/>
        <w:tabs>
          <w:tab w:val="left" w:pos="8364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заявлении родителями (законными представителями) указываются следующие 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сведения: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а) фамилия, имя, отчество (последнее - при наличии)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б) дата рождения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в) реквизиты свидетельства о рождении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г) адрес места жительства (места пребывания, места фактического проживания)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д) фамилия, имя, отчество (последнее - при наличии) родителей (законных представителей)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е) реквизиты документа, удостоверяющего личность родителя (законного представителя) ребенка;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ж) реквизиты документа, подтверждающего установление опеки (при наличии);</w:t>
      </w:r>
    </w:p>
    <w:p w:rsidR="00944B7C" w:rsidRPr="009323D2" w:rsidRDefault="00944B7C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з) адрес электронной почты, номер телефона (при наличии) родителей (законных представителей) ребенка;</w:t>
      </w:r>
    </w:p>
    <w:p w:rsidR="005C4431" w:rsidRPr="009323D2" w:rsidRDefault="005C4431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л) о направленности дошкольной группы;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м) о необходимом режиме пребывания ребенка;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</w:pPr>
      <w:r w:rsidRPr="009323D2">
        <w:t>н) о желаемой дате приема на обучение.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1A3C9B" w:rsidRPr="009323D2" w:rsidRDefault="001A3C9B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</w:t>
      </w:r>
    </w:p>
    <w:p w:rsidR="00944B7C" w:rsidRPr="009323D2" w:rsidRDefault="00C83F19" w:rsidP="009323D2">
      <w:pPr>
        <w:pStyle w:val="formattext"/>
        <w:spacing w:before="0" w:beforeAutospacing="0" w:after="0" w:afterAutospacing="0"/>
        <w:ind w:firstLine="709"/>
        <w:jc w:val="both"/>
        <w:rPr>
          <w:rFonts w:eastAsia="SimSun"/>
          <w:lang w:eastAsia="zh-CN"/>
        </w:rPr>
      </w:pPr>
      <w:r w:rsidRPr="009323D2">
        <w:rPr>
          <w:rFonts w:eastAsia="SimSun"/>
          <w:lang w:eastAsia="zh-CN"/>
        </w:rPr>
        <w:t>После регистрации заявления родителям (законным представителям) детей выдается расписка в получении документов, содержащая информацию о регистр</w:t>
      </w:r>
      <w:r w:rsidR="00944B7C" w:rsidRPr="009323D2">
        <w:rPr>
          <w:rFonts w:eastAsia="SimSun"/>
          <w:lang w:eastAsia="zh-CN"/>
        </w:rPr>
        <w:t>ационном номере заявления о приёме ребё</w:t>
      </w:r>
      <w:r w:rsidRPr="009323D2">
        <w:rPr>
          <w:rFonts w:eastAsia="SimSun"/>
          <w:lang w:eastAsia="zh-CN"/>
        </w:rPr>
        <w:t>нка в образовательную организацию, перечне представленных документов. Расписка заверяется подписью должностного лица образовательной орг</w:t>
      </w:r>
      <w:r w:rsidR="00944B7C" w:rsidRPr="009323D2">
        <w:rPr>
          <w:rFonts w:eastAsia="SimSun"/>
          <w:lang w:eastAsia="zh-CN"/>
        </w:rPr>
        <w:t>анизации, ответственного за приё</w:t>
      </w:r>
      <w:r w:rsidRPr="009323D2">
        <w:rPr>
          <w:rFonts w:eastAsia="SimSun"/>
          <w:lang w:eastAsia="zh-CN"/>
        </w:rPr>
        <w:t xml:space="preserve">м документов, и печатью образовательной </w:t>
      </w:r>
      <w:r w:rsidR="00944B7C" w:rsidRPr="009323D2">
        <w:rPr>
          <w:rFonts w:eastAsia="SimSun"/>
          <w:lang w:eastAsia="zh-CN"/>
        </w:rPr>
        <w:t>организации.</w:t>
      </w:r>
    </w:p>
    <w:p w:rsidR="00C83F19" w:rsidRPr="009323D2" w:rsidRDefault="00C83F19" w:rsidP="009323D2">
      <w:pPr>
        <w:pStyle w:val="formattext"/>
        <w:spacing w:before="0" w:beforeAutospacing="0" w:after="0" w:afterAutospacing="0"/>
        <w:ind w:firstLine="709"/>
        <w:jc w:val="both"/>
      </w:pPr>
      <w:r w:rsidRPr="009323D2">
        <w:t xml:space="preserve">Взаимоотношения между </w:t>
      </w:r>
      <w:r w:rsidR="00426767" w:rsidRPr="009323D2">
        <w:t>МБДОУ</w:t>
      </w:r>
      <w:r w:rsidRPr="009323D2">
        <w:t xml:space="preserve"> и родителями (законными представителями) регулируются</w:t>
      </w:r>
      <w:r w:rsidR="00944B7C" w:rsidRPr="009323D2">
        <w:t xml:space="preserve"> </w:t>
      </w:r>
      <w:r w:rsidRPr="009323D2">
        <w:rPr>
          <w:u w:val="single"/>
        </w:rPr>
        <w:t>договором</w:t>
      </w:r>
      <w:r w:rsidRPr="009323D2"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</w:t>
      </w:r>
      <w:r w:rsidR="001C636F" w:rsidRPr="009323D2">
        <w:t xml:space="preserve">ельность пребывания ребенка в </w:t>
      </w:r>
      <w:r w:rsidR="00426767" w:rsidRPr="009323D2">
        <w:t>МБДОУ</w:t>
      </w:r>
      <w:r w:rsidRPr="009323D2">
        <w:t>, а также расчет размера платы, взимаемой с родителей (законных пр</w:t>
      </w:r>
      <w:r w:rsidR="00EA53D5" w:rsidRPr="009323D2">
        <w:t xml:space="preserve">едставителей) за содержание ребёнка в </w:t>
      </w:r>
      <w:r w:rsidR="00426767" w:rsidRPr="009323D2">
        <w:t>МБДОУ</w:t>
      </w:r>
      <w:r w:rsidRPr="009323D2">
        <w:t>.</w:t>
      </w:r>
    </w:p>
    <w:p w:rsidR="00C83F19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случае отказа стороны добровольно выполнить свои 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обязанности по договору, другая </w:t>
      </w:r>
      <w:r w:rsidRPr="009323D2">
        <w:rPr>
          <w:rFonts w:ascii="Times New Roman" w:hAnsi="Times New Roman" w:cs="Times New Roman"/>
          <w:sz w:val="24"/>
          <w:szCs w:val="24"/>
        </w:rPr>
        <w:t>сторона вправе потребовать выполнить условия договора в судебном порядке.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в 2-х экземплярах с выдачей 1-го экземпляра договора родителю (законному представителю). Родительский договор не может противоречить Уставу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 и </w:t>
      </w:r>
      <w:r w:rsidRPr="009323D2">
        <w:rPr>
          <w:rFonts w:ascii="Times New Roman" w:hAnsi="Times New Roman" w:cs="Times New Roman"/>
          <w:sz w:val="24"/>
          <w:szCs w:val="24"/>
        </w:rPr>
        <w:t>Правилам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 приёма на обучение по образовательным программам дошкольного образования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EA53D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83F19" w:rsidRPr="009323D2">
        <w:rPr>
          <w:rFonts w:ascii="Times New Roman" w:hAnsi="Times New Roman" w:cs="Times New Roman"/>
          <w:sz w:val="24"/>
          <w:szCs w:val="24"/>
        </w:rPr>
        <w:t>изд</w:t>
      </w:r>
      <w:r w:rsidRPr="009323D2">
        <w:rPr>
          <w:rFonts w:ascii="Times New Roman" w:hAnsi="Times New Roman" w:cs="Times New Roman"/>
          <w:sz w:val="24"/>
          <w:szCs w:val="24"/>
        </w:rPr>
        <w:t xml:space="preserve">ает приказ о зачислении ребёнка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t>в течение трех рабочих дней после заключения договора</w:t>
      </w:r>
      <w:r w:rsidR="00C83F19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После изд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ания распорядительного акта ребёнок снимается с учё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та детей, нуждающихся в предоставлении места в образовательной организации.</w:t>
      </w:r>
    </w:p>
    <w:p w:rsidR="00EA53D5" w:rsidRPr="009323D2" w:rsidRDefault="00EA53D5" w:rsidP="009323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На каждого ребё</w:t>
      </w:r>
      <w:r w:rsidR="00C83F19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нка, з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ачисленного в </w:t>
      </w:r>
      <w:r w:rsidR="00426767"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МБДОУ</w:t>
      </w:r>
      <w:r w:rsidRPr="009323D2">
        <w:rPr>
          <w:rFonts w:ascii="Times New Roman" w:eastAsia="SimSun" w:hAnsi="Times New Roman" w:cs="Times New Roman"/>
          <w:sz w:val="24"/>
          <w:szCs w:val="24"/>
          <w:lang w:eastAsia="zh-CN"/>
        </w:rPr>
        <w:t>, заводится личное дело.</w:t>
      </w:r>
    </w:p>
    <w:p w:rsidR="00EA53D5" w:rsidRPr="009323D2" w:rsidRDefault="00353AAB" w:rsidP="009323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Комплектование групп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Радонежский» г. Строитель» организуется 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с 01 июня ежегодно, в остальное время проводится </w:t>
      </w:r>
      <w:r w:rsidRPr="009323D2">
        <w:rPr>
          <w:rFonts w:ascii="Times New Roman" w:hAnsi="Times New Roman" w:cs="Times New Roman"/>
          <w:sz w:val="24"/>
          <w:szCs w:val="24"/>
        </w:rPr>
        <w:t>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комплектование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в соответствии с устан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овленными нормативными актами. </w:t>
      </w:r>
    </w:p>
    <w:p w:rsidR="00C83F19" w:rsidRPr="009323D2" w:rsidRDefault="00C83F19" w:rsidP="009323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Количество групп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определяется, исходя из их предельной наполняемо</w:t>
      </w:r>
      <w:r w:rsidR="00353AAB" w:rsidRPr="009323D2">
        <w:rPr>
          <w:rFonts w:ascii="Times New Roman" w:hAnsi="Times New Roman" w:cs="Times New Roman"/>
          <w:sz w:val="24"/>
          <w:szCs w:val="24"/>
        </w:rPr>
        <w:t xml:space="preserve">сти и закрепляется в уставе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EA53D5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1C636F" w:rsidRPr="009323D2">
        <w:rPr>
          <w:rFonts w:ascii="Times New Roman" w:hAnsi="Times New Roman" w:cs="Times New Roman"/>
          <w:sz w:val="24"/>
          <w:szCs w:val="24"/>
        </w:rPr>
        <w:t>» г.</w:t>
      </w:r>
      <w:r w:rsidRPr="009323D2">
        <w:rPr>
          <w:rFonts w:ascii="Times New Roman" w:hAnsi="Times New Roman" w:cs="Times New Roman"/>
          <w:sz w:val="24"/>
          <w:szCs w:val="24"/>
        </w:rPr>
        <w:t>Строитель.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Предельная наполняемость групп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EA53D5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устанавливается в соответствии с </w:t>
      </w:r>
      <w:r w:rsidR="00EA53D5" w:rsidRPr="009323D2">
        <w:rPr>
          <w:rFonts w:ascii="Times New Roman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молодёжи» от 28 сентября 2020 г. № 28.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Порядок отчисления воспитанника из </w:t>
      </w:r>
      <w:r w:rsidR="00426767" w:rsidRPr="009323D2">
        <w:rPr>
          <w:rFonts w:ascii="Times New Roman" w:hAnsi="Times New Roman" w:cs="Times New Roman"/>
          <w:b/>
          <w:bCs/>
          <w:sz w:val="24"/>
          <w:szCs w:val="24"/>
        </w:rPr>
        <w:t>МБДОУ</w:t>
      </w:r>
    </w:p>
    <w:p w:rsidR="00EA53D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Отчисление детей из </w:t>
      </w:r>
      <w:r w:rsidR="00426767" w:rsidRPr="009323D2">
        <w:rPr>
          <w:rFonts w:ascii="Times New Roman" w:hAnsi="Times New Roman" w:cs="Times New Roman"/>
          <w:kern w:val="1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производится: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iCs/>
          <w:sz w:val="24"/>
          <w:szCs w:val="24"/>
        </w:rPr>
        <w:t>-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досрочно по желанию родителей (законных представителей) на основании заявления;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323D2">
        <w:rPr>
          <w:rFonts w:ascii="Times New Roman" w:hAnsi="Times New Roman" w:cs="Times New Roman"/>
          <w:iCs/>
          <w:sz w:val="24"/>
          <w:szCs w:val="24"/>
        </w:rPr>
        <w:t>-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в связи с достижением обучающего возраста, необходимого для обучения в образовательных организациях, реализующих программы начального общего образования;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1"/>
          <w:sz w:val="24"/>
          <w:szCs w:val="24"/>
        </w:rPr>
      </w:pP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на 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основании заключения </w:t>
      </w:r>
      <w:r w:rsidR="00A53D86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ТМППК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или медицинского закл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ючения о состоянии здоровья ребё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нка, препятствующего его дальнейшему пребыванию в </w:t>
      </w:r>
      <w:r w:rsidR="00426767" w:rsidRPr="009323D2">
        <w:rPr>
          <w:rFonts w:ascii="Times New Roman" w:hAnsi="Times New Roman" w:cs="Times New Roman"/>
          <w:kern w:val="1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C83F19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или являющегося опасным для его собственного здоровья и (или) здоровья окружающих детей при условии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его дальнейшего пребывания в </w:t>
      </w:r>
      <w:r w:rsidR="00426767"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МБДОУ</w:t>
      </w: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;</w:t>
      </w:r>
    </w:p>
    <w:p w:rsidR="007F7795" w:rsidRPr="009323D2" w:rsidRDefault="007F779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eastAsia="DejaVu Sans" w:hAnsi="Times New Roman" w:cs="Times New Roman"/>
          <w:kern w:val="1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зависящем от воли родителей (законных представителей)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, в </w:t>
      </w:r>
      <w:r w:rsidRPr="009323D2">
        <w:rPr>
          <w:rFonts w:ascii="Times New Roman" w:hAnsi="Times New Roman" w:cs="Times New Roman"/>
          <w:sz w:val="24"/>
          <w:szCs w:val="24"/>
        </w:rPr>
        <w:t xml:space="preserve">том числе в случае ликвидации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>.</w:t>
      </w:r>
    </w:p>
    <w:p w:rsidR="007F779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Заведующий принимает заявление от родителей (законных представителей) и на основании данного заявления издает п</w:t>
      </w:r>
      <w:r w:rsidR="007F7795" w:rsidRPr="009323D2">
        <w:rPr>
          <w:rFonts w:ascii="Times New Roman" w:hAnsi="Times New Roman" w:cs="Times New Roman"/>
          <w:sz w:val="24"/>
          <w:szCs w:val="24"/>
        </w:rPr>
        <w:t xml:space="preserve">риказ об отчислении обучающего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из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7F7795" w:rsidRPr="009323D2">
        <w:rPr>
          <w:rFonts w:ascii="Times New Roman" w:hAnsi="Times New Roman" w:cs="Times New Roman"/>
          <w:sz w:val="24"/>
          <w:szCs w:val="24"/>
        </w:rPr>
        <w:t xml:space="preserve">. </w:t>
      </w:r>
      <w:r w:rsidRPr="009323D2">
        <w:rPr>
          <w:rFonts w:ascii="Times New Roman" w:hAnsi="Times New Roman" w:cs="Times New Roman"/>
          <w:sz w:val="24"/>
          <w:szCs w:val="24"/>
        </w:rPr>
        <w:t>Заявление хранится до достижения ребенком 7 (семи) лет.</w:t>
      </w:r>
    </w:p>
    <w:p w:rsidR="007F7795" w:rsidRPr="009323D2" w:rsidRDefault="00C83F1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Отчисление обучающего из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может быть обжаловано в течение одного месяца с момента получения родителями (законными представителями) письменного уведомления. 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353AAB" w:rsidP="009323D2">
      <w:pPr>
        <w:pStyle w:val="a8"/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i/>
          <w:sz w:val="24"/>
          <w:szCs w:val="24"/>
        </w:rPr>
        <w:t>Анализ контингента обучающихся</w:t>
      </w:r>
    </w:p>
    <w:p w:rsidR="007F7795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Общая численность воспитанников, осваивающих образовательную программу дошкольного образования – 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279</w:t>
      </w:r>
      <w:r w:rsidR="00FB4F60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353AAB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(на 30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декабря 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="00FB4F60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>г.)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том числе в режиме полного дня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274 ребёнка,</w:t>
      </w:r>
      <w:r w:rsidR="00DB28A7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28A7" w:rsidRPr="009323D2">
        <w:rPr>
          <w:rFonts w:ascii="Times New Roman" w:hAnsi="Times New Roman" w:cs="Times New Roman"/>
          <w:bCs/>
          <w:sz w:val="24"/>
          <w:szCs w:val="24"/>
        </w:rPr>
        <w:t xml:space="preserve">в режиме кратковременного пребывания – </w:t>
      </w:r>
      <w:r w:rsidR="00A53D86" w:rsidRPr="009323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F7795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детей.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353AAB" w:rsidP="009323D2">
      <w:pPr>
        <w:pStyle w:val="a8"/>
        <w:widowControl w:val="0"/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F7795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AE2A6B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Организация</w:t>
      </w:r>
      <w:r w:rsidR="007B78C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B71EF1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>» г. Строитель» строится на</w:t>
      </w:r>
      <w:r w:rsidR="00B71EF1" w:rsidRPr="009323D2">
        <w:rPr>
          <w:rFonts w:ascii="Times New Roman" w:hAnsi="Times New Roman" w:cs="Times New Roman"/>
          <w:sz w:val="24"/>
          <w:szCs w:val="24"/>
        </w:rPr>
        <w:t xml:space="preserve"> основе требований нормативно-</w:t>
      </w:r>
      <w:r w:rsidRPr="009323D2">
        <w:rPr>
          <w:rFonts w:ascii="Times New Roman" w:hAnsi="Times New Roman" w:cs="Times New Roman"/>
          <w:sz w:val="24"/>
          <w:szCs w:val="24"/>
        </w:rPr>
        <w:t>правов</w:t>
      </w:r>
      <w:r w:rsidR="00B71EF1" w:rsidRPr="009323D2">
        <w:rPr>
          <w:rFonts w:ascii="Times New Roman" w:hAnsi="Times New Roman" w:cs="Times New Roman"/>
          <w:sz w:val="24"/>
          <w:szCs w:val="24"/>
        </w:rPr>
        <w:t>ых документов, организационно-</w:t>
      </w:r>
      <w:r w:rsidRPr="009323D2">
        <w:rPr>
          <w:rFonts w:ascii="Times New Roman" w:hAnsi="Times New Roman" w:cs="Times New Roman"/>
          <w:sz w:val="24"/>
          <w:szCs w:val="24"/>
        </w:rPr>
        <w:t>правовых документов, отвечает социальному заказу.</w:t>
      </w:r>
      <w:r w:rsidR="00AE2A6B" w:rsidRPr="009323D2">
        <w:rPr>
          <w:rFonts w:ascii="Times New Roman" w:hAnsi="Times New Roman" w:cs="Times New Roman"/>
          <w:sz w:val="24"/>
          <w:szCs w:val="24"/>
        </w:rPr>
        <w:t xml:space="preserve"> Заключить дого</w:t>
      </w:r>
      <w:r w:rsidR="00E4756A" w:rsidRPr="009323D2">
        <w:rPr>
          <w:rFonts w:ascii="Times New Roman" w:hAnsi="Times New Roman" w:cs="Times New Roman"/>
          <w:sz w:val="24"/>
          <w:szCs w:val="24"/>
        </w:rPr>
        <w:t xml:space="preserve">вора с социальными партнёрами </w:t>
      </w:r>
      <w:r w:rsidR="00CA67A4" w:rsidRPr="009323D2">
        <w:rPr>
          <w:rFonts w:ascii="Times New Roman" w:hAnsi="Times New Roman" w:cs="Times New Roman"/>
          <w:sz w:val="24"/>
          <w:szCs w:val="24"/>
        </w:rPr>
        <w:t>для решения социальных проблем.</w:t>
      </w:r>
    </w:p>
    <w:p w:rsidR="00084732" w:rsidRPr="009323D2" w:rsidRDefault="00084732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353AA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доровьесбережение в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 саду организ</w:t>
      </w:r>
      <w:r w:rsidR="00353AA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овано на высоком уровне, что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подтверждает высокая посещаемость детей.</w:t>
      </w:r>
    </w:p>
    <w:p w:rsidR="00367BD1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следующем году </w:t>
      </w:r>
      <w:r w:rsidR="00CA67A4" w:rsidRPr="009323D2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9323D2">
        <w:rPr>
          <w:rFonts w:ascii="Times New Roman" w:hAnsi="Times New Roman" w:cs="Times New Roman"/>
          <w:sz w:val="24"/>
          <w:szCs w:val="24"/>
        </w:rPr>
        <w:t xml:space="preserve">рассмотреть вопрос о введении дополнительного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>образования</w:t>
      </w:r>
      <w:r w:rsidR="00AE2A6B" w:rsidRPr="009323D2">
        <w:rPr>
          <w:rFonts w:ascii="Times New Roman" w:hAnsi="Times New Roman" w:cs="Times New Roman"/>
          <w:sz w:val="24"/>
          <w:szCs w:val="24"/>
        </w:rPr>
        <w:t xml:space="preserve"> физкультурно-спортивного и естественнонаучной направленности.</w:t>
      </w:r>
    </w:p>
    <w:p w:rsidR="00CA67A4" w:rsidRPr="009323D2" w:rsidRDefault="00CA67A4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67BD1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2. </w:t>
      </w:r>
      <w:r w:rsidR="00B71EF1"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Оценка системы управления Учреждением</w:t>
      </w:r>
    </w:p>
    <w:p w:rsidR="00C83F19" w:rsidRPr="009323D2" w:rsidRDefault="00C83F19" w:rsidP="009323D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0" w:hanging="71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Организационная структура управления Учреждением</w:t>
      </w:r>
    </w:p>
    <w:p w:rsidR="00B71EF1" w:rsidRPr="009323D2" w:rsidRDefault="00C83F19" w:rsidP="009323D2">
      <w:pPr>
        <w:shd w:val="clear" w:color="auto" w:fill="FFFFFF"/>
        <w:tabs>
          <w:tab w:val="left" w:pos="1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действующим законодательством и Уставом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646859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646859" w:rsidP="009323D2">
      <w:pPr>
        <w:shd w:val="clear" w:color="auto" w:fill="FFFFFF"/>
        <w:tabs>
          <w:tab w:val="left" w:pos="13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строится на  принципах единоначалия и коллегиальности.</w:t>
      </w:r>
    </w:p>
    <w:p w:rsidR="00646859" w:rsidRPr="009323D2" w:rsidRDefault="00B71EF1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заведующий,</w:t>
      </w:r>
      <w:r w:rsidR="00646859" w:rsidRPr="009323D2">
        <w:rPr>
          <w:rFonts w:ascii="Times New Roman" w:hAnsi="Times New Roman" w:cs="Times New Roman"/>
          <w:sz w:val="24"/>
          <w:szCs w:val="24"/>
        </w:rPr>
        <w:t xml:space="preserve"> который осуществляет текущее руководство деятельностью Учреждения и назначается Учредителем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636F" w:rsidRPr="009323D2" w:rsidRDefault="001C636F" w:rsidP="00932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7B0B" w:rsidRPr="009323D2" w:rsidRDefault="00497B0B" w:rsidP="009323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Органы управления, действующие в </w:t>
      </w:r>
      <w:r w:rsidR="00426767" w:rsidRPr="009323D2">
        <w:rPr>
          <w:rFonts w:ascii="Times New Roman" w:hAnsi="Times New Roman" w:cs="Times New Roman"/>
          <w:b/>
          <w:bCs/>
          <w:sz w:val="24"/>
          <w:szCs w:val="24"/>
        </w:rPr>
        <w:t>МБДОУ</w:t>
      </w:r>
    </w:p>
    <w:tbl>
      <w:tblPr>
        <w:tblStyle w:val="a7"/>
        <w:tblW w:w="5000" w:type="pct"/>
        <w:tblLook w:val="04A0"/>
      </w:tblPr>
      <w:tblGrid>
        <w:gridCol w:w="2716"/>
        <w:gridCol w:w="6855"/>
      </w:tblGrid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Рассматривает вопросы: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-развития образовательной организации;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-финансово-хозяйственной деятельности;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-материально-технического обеспечения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-развития образовательных услуг;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-регламентации образовательных отношений;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-разработки образовательных программ;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-выбора учебников, учебных пособий, средств обучения и воспитания;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-материально-технического обеспечения образовательного процесса;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-аттестации, повышении квалификации педагогических работников;</w:t>
            </w:r>
          </w:p>
          <w:p w:rsidR="00497B0B" w:rsidRPr="009323D2" w:rsidRDefault="00497B0B" w:rsidP="009323D2">
            <w:pPr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-координации деятельности методических объединений</w:t>
            </w:r>
          </w:p>
        </w:tc>
      </w:tr>
      <w:tr w:rsidR="00497B0B" w:rsidRPr="009323D2" w:rsidTr="00353AAB">
        <w:tc>
          <w:tcPr>
            <w:tcW w:w="1419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hideMark/>
          </w:tcPr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497B0B" w:rsidRPr="009323D2" w:rsidRDefault="00497B0B" w:rsidP="009323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-вносить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97B0B" w:rsidRPr="009323D2" w:rsidRDefault="00497B0B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соответствует специфике деятельности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497B0B" w:rsidRPr="009323D2" w:rsidRDefault="00353AA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B71EF1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Строитель» Климова Е.А.</w:t>
      </w:r>
      <w:r w:rsidR="00B71EF1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</w:t>
      </w:r>
      <w:r w:rsidR="0064685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46859" w:rsidRPr="009323D2" w:rsidRDefault="0064685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- диплом о высшем педагогическом образовании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: Бел</w:t>
      </w:r>
      <w:r w:rsidR="0023035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ГУ «Дошкольная педагогика и психология, доп. специальность </w:t>
      </w:r>
      <w:r w:rsidR="0023035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- 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логопед» (оконч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ила в 2004 г.);</w:t>
      </w:r>
    </w:p>
    <w:p w:rsidR="00646859" w:rsidRPr="009323D2" w:rsidRDefault="00497B0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у</w:t>
      </w:r>
      <w:r w:rsidR="0064685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достоверение о повышении квалификации по программе «Управление государственными и муниципальными закупками»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. ФГБОУ ВО «Белгородский государственный аграрный университет имени В.Я. Горина» (07.06.2016</w:t>
      </w:r>
      <w:r w:rsidR="00B71EF1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</w:p>
    <w:p w:rsidR="00497B0B" w:rsidRPr="009323D2" w:rsidRDefault="00497B0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- д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иплом о профессиональной переподготовке «Управление персоналом» ФГБОУ ВО «Белгородский государственный технологический университет им. В.Г. Шухова» (07.03.2017</w:t>
      </w:r>
      <w:r w:rsidR="00B71EF1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</w:t>
      </w:r>
      <w:r w:rsidR="0089559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30356" w:rsidRPr="009323D2" w:rsidRDefault="0023035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удостоверение о повышении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квалификации </w:t>
      </w:r>
      <w:r w:rsidR="001C636F" w:rsidRPr="009323D2">
        <w:rPr>
          <w:rFonts w:ascii="Times New Roman" w:hAnsi="Times New Roman" w:cs="Times New Roman"/>
          <w:sz w:val="24"/>
          <w:szCs w:val="24"/>
        </w:rPr>
        <w:t>в ООО «Ценный опыт «</w:t>
      </w:r>
      <w:r w:rsidRPr="009323D2">
        <w:rPr>
          <w:rFonts w:ascii="Times New Roman" w:hAnsi="Times New Roman" w:cs="Times New Roman"/>
          <w:sz w:val="24"/>
          <w:szCs w:val="24"/>
        </w:rPr>
        <w:t>Управление государствен</w:t>
      </w:r>
      <w:r w:rsidR="001C636F" w:rsidRPr="009323D2">
        <w:rPr>
          <w:rFonts w:ascii="Times New Roman" w:hAnsi="Times New Roman" w:cs="Times New Roman"/>
          <w:sz w:val="24"/>
          <w:szCs w:val="24"/>
        </w:rPr>
        <w:t>ными и муниципальными закупками»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17 мая 2021год</w:t>
      </w:r>
      <w:r w:rsidR="001C636F" w:rsidRPr="009323D2">
        <w:rPr>
          <w:rFonts w:ascii="Times New Roman" w:hAnsi="Times New Roman" w:cs="Times New Roman"/>
          <w:sz w:val="24"/>
          <w:szCs w:val="24"/>
        </w:rPr>
        <w:t>;</w:t>
      </w:r>
    </w:p>
    <w:p w:rsidR="001C636F" w:rsidRPr="009323D2" w:rsidRDefault="001C636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удостоверение о повышении квалификации </w:t>
      </w:r>
      <w:r w:rsidR="009C059C" w:rsidRPr="009323D2">
        <w:rPr>
          <w:rFonts w:ascii="Times New Roman" w:hAnsi="Times New Roman" w:cs="Times New Roman"/>
          <w:sz w:val="24"/>
          <w:szCs w:val="24"/>
        </w:rPr>
        <w:t>ОГАОУ ДПО «БелИРО» по дополнительной профессиональной программе «Управление дошкольной образовательной организацией на основе комплексного подхода», 25.11.2022 г.;</w:t>
      </w:r>
    </w:p>
    <w:p w:rsidR="00895596" w:rsidRPr="009323D2" w:rsidRDefault="0089559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30356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имеет </w:t>
      </w:r>
      <w:r w:rsidR="00B71EF1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высшую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квалификационную категорию. </w:t>
      </w:r>
    </w:p>
    <w:p w:rsidR="00C83F19" w:rsidRPr="009323D2" w:rsidRDefault="00B05A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Педагогический стаж 18</w:t>
      </w:r>
      <w:r w:rsidR="00C83F1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</w:t>
      </w:r>
      <w:r w:rsidR="00C83F19" w:rsidRPr="009323D2">
        <w:rPr>
          <w:rFonts w:ascii="Times New Roman" w:hAnsi="Times New Roman" w:cs="Times New Roman"/>
          <w:sz w:val="24"/>
          <w:szCs w:val="24"/>
        </w:rPr>
        <w:t>. В своей деятельности руководствуется Законом Российской Федерации «Об образовании», иными законодательными актами Российской Федерации, указами Президента Российской Федерации, постановлениями и распоряжениями Правительства Российской Федерации, иными подзаконными нормативными актами министерств и ведомств, постановлениями и распоряжениями главы</w:t>
      </w:r>
      <w:bookmarkStart w:id="3" w:name="page11"/>
      <w:bookmarkEnd w:id="3"/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администрации Белгородской области и администрации города Строитель, приказами </w:t>
      </w:r>
      <w:r w:rsidR="00497B0B" w:rsidRPr="009323D2">
        <w:rPr>
          <w:rFonts w:ascii="Times New Roman" w:hAnsi="Times New Roman" w:cs="Times New Roman"/>
          <w:sz w:val="24"/>
          <w:szCs w:val="24"/>
        </w:rPr>
        <w:t>Управления образования администрации Яковлевского городского округа.</w:t>
      </w:r>
    </w:p>
    <w:p w:rsidR="00B05A48" w:rsidRPr="009323D2" w:rsidRDefault="00B05A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 марта 2022 г. дошкольное учреждение ведёт учёт микротравм работников. Разработали и утвердили план мероприятий по устранению рисков на рабочих местах.</w:t>
      </w:r>
    </w:p>
    <w:p w:rsidR="00C83F19" w:rsidRPr="009323D2" w:rsidRDefault="006B4AC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2022 году дошкольн</w:t>
      </w:r>
      <w:r w:rsidR="00FC6102" w:rsidRPr="009323D2">
        <w:rPr>
          <w:rFonts w:ascii="Times New Roman" w:hAnsi="Times New Roman" w:cs="Times New Roman"/>
          <w:sz w:val="24"/>
          <w:szCs w:val="24"/>
        </w:rPr>
        <w:t xml:space="preserve">ое учреждение закончил внедрение электронного документооборота в систему управления организацией. </w:t>
      </w:r>
      <w:r w:rsidR="00C02EB9" w:rsidRPr="009323D2">
        <w:rPr>
          <w:rFonts w:ascii="Times New Roman" w:hAnsi="Times New Roman" w:cs="Times New Roman"/>
          <w:sz w:val="24"/>
          <w:szCs w:val="24"/>
        </w:rPr>
        <w:t>По итогам года работники отмечают, что стало проще работать с документацией, в том числе систематизировать её, отслеживать сроки исполнения и хранения документов. В 2023 году планируем усовершенствовать систему документооборота в организации.</w:t>
      </w:r>
    </w:p>
    <w:p w:rsidR="009B6ED0" w:rsidRPr="009323D2" w:rsidRDefault="009B6ED0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Реализация принципа единоначалия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(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заведующий</w:t>
      </w:r>
      <w:r w:rsidR="00497B0B" w:rsidRPr="009323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:rsidR="00C83F19" w:rsidRPr="009323D2" w:rsidRDefault="00AA0436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Единоличным исполнитель</w:t>
      </w:r>
      <w:r w:rsidR="00497B0B" w:rsidRPr="009323D2">
        <w:rPr>
          <w:rFonts w:ascii="Times New Roman" w:hAnsi="Times New Roman" w:cs="Times New Roman"/>
          <w:sz w:val="24"/>
          <w:szCs w:val="24"/>
        </w:rPr>
        <w:t xml:space="preserve">ным органом Учреждения является </w:t>
      </w:r>
      <w:r w:rsidRPr="009323D2">
        <w:rPr>
          <w:rFonts w:ascii="Times New Roman" w:hAnsi="Times New Roman" w:cs="Times New Roman"/>
          <w:sz w:val="24"/>
          <w:szCs w:val="24"/>
        </w:rPr>
        <w:t>заведующий, который осуществляет текущее руководство деятельностью Учреждения и назначается Учредителем</w:t>
      </w:r>
      <w:r w:rsidR="00C83F19" w:rsidRPr="009323D2">
        <w:rPr>
          <w:rFonts w:ascii="Times New Roman" w:hAnsi="Times New Roman" w:cs="Times New Roman"/>
          <w:sz w:val="24"/>
          <w:szCs w:val="24"/>
        </w:rPr>
        <w:t>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Порядок назначения.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Единоличным исполнительным органом Учреждения является руководитель (заведующий), который: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-осуществляет текущее руководство деятельностью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-назначается на должность и освобождается от должности Учредителем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-проходит обязательную аттестацию.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Срок полномочий.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Учредитель заключает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 трудовой договор с заведующим </w:t>
      </w:r>
      <w:r w:rsidRPr="009323D2">
        <w:rPr>
          <w:rFonts w:ascii="Times New Roman" w:hAnsi="Times New Roman" w:cs="Times New Roman"/>
          <w:sz w:val="24"/>
          <w:szCs w:val="24"/>
        </w:rPr>
        <w:t>на неопределенный срок, при соглашении сторон может быть заключен срочный трудовой договор.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Заведующий дошкольным образовательным учреждением имеет право: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-управлять дошкольным образовательным учреждением, персоналом в пределах полномочий, установленных Уставом дошкольного образовательного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-подбирать работников, заключать, изменять и расторгать трудовые договоры с ними в порядке и на условиях, которые установлены </w:t>
      </w:r>
      <w:hyperlink r:id="rId11" w:history="1">
        <w:r w:rsidRPr="009323D2">
          <w:rPr>
            <w:rFonts w:ascii="Times New Roman" w:hAnsi="Times New Roman" w:cs="Times New Roman"/>
            <w:sz w:val="24"/>
            <w:szCs w:val="24"/>
          </w:rPr>
          <w:t>Трудовым кодексом</w:t>
        </w:r>
      </w:hyperlink>
      <w:r w:rsidRPr="009323D2"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-вести коллективные переговоры и заключать коллективные договоры;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-заключать другие внешние договоры;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-создавать объединения совместно с заведующими других дошкольных учреждений в целях представительства и защиты своих интересов и вступать в них;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-поощрять работников за добросовестный эффективный труд;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-привлекать к дисциплинарной ответственности работников дошкольного образовательного учреждения;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-требовать от работников исполнения ими трудовых обязанностей и бережного отношения к имуществу дошкольного образовательного учреждения и других работников, соблюдения правил внутреннего трудового распорядка;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-открывать и закрывать счета в банках;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-присутствовать в группах на занятиях, проводимых с</w:t>
      </w:r>
      <w:r w:rsidR="00230356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обучающими;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-принимать локальные нормативные акты.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Заведующий обязан: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осуществлять руководство Учреждением в  соответствии с законами и иными нормативными правовыми актами, Уставом Учреждения; 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системную образовательную (учебно-воспитательную) и административно-хозяйственную (производственную) работу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реализацию федерального государственного образовательного стандарта;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формировать контингент обучающихся;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охрану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жизни 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и здоровья обучающихся во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время </w:t>
      </w:r>
      <w:r w:rsidR="00207E6D" w:rsidRPr="009323D2">
        <w:rPr>
          <w:rFonts w:ascii="Times New Roman" w:hAnsi="Times New Roman" w:cs="Times New Roman"/>
          <w:sz w:val="24"/>
          <w:szCs w:val="24"/>
        </w:rPr>
        <w:t>образовательного п</w:t>
      </w:r>
      <w:r w:rsidRPr="009323D2">
        <w:rPr>
          <w:rFonts w:ascii="Times New Roman" w:hAnsi="Times New Roman" w:cs="Times New Roman"/>
          <w:sz w:val="24"/>
          <w:szCs w:val="24"/>
        </w:rPr>
        <w:t>роцесса;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соблюдать права и свободы обучающихся и работников Учреждения в установленном законодательством Российской Федерации порядке;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определять стратегию, цели и задачи развития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решения о программном планировании работы Учреждения, его участии в р</w:t>
      </w:r>
      <w:r w:rsidRPr="009323D2">
        <w:rPr>
          <w:rFonts w:ascii="Times New Roman" w:hAnsi="Times New Roman" w:cs="Times New Roman"/>
          <w:sz w:val="24"/>
          <w:szCs w:val="24"/>
        </w:rPr>
        <w:t>азличных программах и проектах;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непрерывное повышение качества образования в Учреждении; 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объективность оценки качества образования воспитанников в Учреждении;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eastAsia="Times New Roman" w:hAnsi="Times New Roman" w:cs="Times New Roman"/>
          <w:sz w:val="24"/>
          <w:szCs w:val="24"/>
        </w:rPr>
        <w:t>осуществляет разработку, совместно с советом образовательного учреждения и общественными организациями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создавать условия для внедрения инноваций, обеспечивать формирование и реализацию инициатив работников Учреждения, направленных на улучшение работы Учреждения и повышение качества образования, поддерживать благоприятный морально-психологический климат в коллективе;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в пределах своих полномочий распоряжаться бюджетными средствами, обеспечивать результативность и эффективность </w:t>
      </w:r>
      <w:r w:rsidR="00207E6D" w:rsidRPr="009323D2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использования; 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в пределах установленных средств формировать фонд оплаты труда с разделением его на базовую и стимулирующую части;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утверждать структуру и штатное расписание образовательного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решать кадровые, административные, финансовые, хозяйственные и иные вопросы в соответствии с Уставом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осуществлять подбор и расстановку кадров;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создавать условия для непрерывного повышения квалификации работников;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работникам </w:t>
      </w:r>
      <w:r w:rsidR="00207E6D" w:rsidRPr="009323D2">
        <w:rPr>
          <w:rFonts w:ascii="Times New Roman" w:hAnsi="Times New Roman" w:cs="Times New Roman"/>
          <w:sz w:val="24"/>
          <w:szCs w:val="24"/>
        </w:rPr>
        <w:t>заработной платы в сроки, установленные коллективным договором, правилами внутреннего трудового распорядка, трудовыми договорами;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меры по обеспечению безопасности условий труда, соответствующих требованиям охраны труда;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меры по обеспечению Учреждения квалифицированными кадрами, рациональному использованию и развитию их п</w:t>
      </w:r>
      <w:r w:rsidRPr="009323D2">
        <w:rPr>
          <w:rFonts w:ascii="Times New Roman" w:hAnsi="Times New Roman" w:cs="Times New Roman"/>
          <w:sz w:val="24"/>
          <w:szCs w:val="24"/>
        </w:rPr>
        <w:t>рофессиональных знаний и опыта;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формирование резерва кадров в целях замещения вакантных должностей в Учреждении;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организовывать и координировать реализацию мер по повышению мотивации работников к качественному труду, в том числе на основе </w:t>
      </w:r>
      <w:r w:rsidR="00207E6D" w:rsidRPr="009323D2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="00207E6D" w:rsidRPr="009323D2">
        <w:rPr>
          <w:rFonts w:ascii="Times New Roman" w:hAnsi="Times New Roman" w:cs="Times New Roman"/>
          <w:sz w:val="24"/>
          <w:szCs w:val="24"/>
        </w:rPr>
        <w:t>материального стимулирования, по повышению престижности труда в Учреждении, рационализации управления и укреплению дисциплины труда;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создавать условия, обеспечивающие участие работников в управлении Учреждением;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принимать </w:t>
      </w:r>
      <w:r w:rsidR="00207E6D" w:rsidRPr="009323D2">
        <w:rPr>
          <w:rFonts w:ascii="Times New Roman" w:hAnsi="Times New Roman" w:cs="Times New Roman"/>
          <w:sz w:val="24"/>
          <w:szCs w:val="24"/>
        </w:rPr>
        <w:t>локальные нормативные акты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планировать, координировать и контролировать работу педагогических и других работников Учреждения;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эффективное вза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имодействие и сотрудничество с органами государственной власти, местного самоуправления, </w:t>
      </w:r>
      <w:r w:rsidR="00207E6D" w:rsidRPr="009323D2">
        <w:rPr>
          <w:rFonts w:ascii="Times New Roman" w:hAnsi="Times New Roman" w:cs="Times New Roman"/>
          <w:sz w:val="24"/>
          <w:szCs w:val="24"/>
        </w:rPr>
        <w:t>организациями, общественностью, родителями (законными представителями), гражданами;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представлять Учреждение в государственных, муниципальных, общественных и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="00207E6D" w:rsidRPr="009323D2">
        <w:rPr>
          <w:rFonts w:ascii="Times New Roman" w:hAnsi="Times New Roman" w:cs="Times New Roman"/>
          <w:sz w:val="24"/>
          <w:szCs w:val="24"/>
        </w:rPr>
        <w:t>органах, учреждениях, иных организациях;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содействует деятельности педагогических, психологических организаций и методических объединений, общественных организаций;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учет, сохранность и пополнение учебно-материальной базы;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 xml:space="preserve">обеспечивать соблюдение </w:t>
      </w:r>
      <w:r w:rsidR="00207E6D" w:rsidRPr="009323D2">
        <w:rPr>
          <w:rFonts w:ascii="Times New Roman" w:hAnsi="Times New Roman" w:cs="Times New Roman"/>
          <w:spacing w:val="-3"/>
          <w:sz w:val="24"/>
          <w:szCs w:val="24"/>
        </w:rPr>
        <w:t xml:space="preserve">правил </w:t>
      </w:r>
      <w:r w:rsidR="00207E6D" w:rsidRPr="009323D2">
        <w:rPr>
          <w:rFonts w:ascii="Times New Roman" w:hAnsi="Times New Roman" w:cs="Times New Roman"/>
          <w:sz w:val="24"/>
          <w:szCs w:val="24"/>
        </w:rPr>
        <w:t>санитарно-гигиенического режима и охраны труда, учет и хранение документации, привлечение для осуществления деятельности, предусмотренной Уставом Учреждения, дополнительных источников финансовых и материальных средств;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обеспечивать представление Учредителю ежегодного отчета о поступлении, расходовании финансовых и материальных средств и результатов самообследования Учреждения, деятельности Учреждения в целом;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выполнять правила по охране труда и пожарной безопасности;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нарушение трудового законодательства и иных нормативных правовых актов, содержащих нормы трудового права;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3C4785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принимать необходимые меры для профилактики травматизма, профессиональных и других заболеваний работников дошкольного учреждения и детей;</w:t>
      </w:r>
    </w:p>
    <w:p w:rsidR="00207E6D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договорами;</w:t>
      </w:r>
    </w:p>
    <w:p w:rsidR="00C217E4" w:rsidRDefault="00C217E4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C217E4" w:rsidRDefault="00C217E4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3C4785" w:rsidRPr="009323D2" w:rsidRDefault="00207E6D" w:rsidP="00C217E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Компетенции заведующего Учреждением в области управления</w:t>
      </w:r>
      <w:r w:rsidR="003C4785" w:rsidRPr="009323D2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3C4785" w:rsidRPr="009323D2" w:rsidRDefault="003C478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pacing w:val="-1"/>
          <w:sz w:val="24"/>
          <w:szCs w:val="24"/>
        </w:rPr>
        <w:t>-создаё</w:t>
      </w:r>
      <w:r w:rsidR="00207E6D" w:rsidRPr="009323D2">
        <w:rPr>
          <w:rFonts w:ascii="Times New Roman" w:hAnsi="Times New Roman" w:cs="Times New Roman"/>
          <w:spacing w:val="-1"/>
          <w:sz w:val="24"/>
          <w:szCs w:val="24"/>
        </w:rPr>
        <w:t>т комиссию по разработке локально-нормативных актов: Правил внутреннего распорядка обучающихся и Правил внутреннего трудового распорядка работников Учреждения, образовательной программы Учреждения, Программы развития и иных</w:t>
      </w:r>
      <w:r w:rsidRPr="009323D2">
        <w:rPr>
          <w:rFonts w:ascii="Times New Roman" w:hAnsi="Times New Roman" w:cs="Times New Roman"/>
          <w:spacing w:val="-1"/>
          <w:sz w:val="24"/>
          <w:szCs w:val="24"/>
        </w:rPr>
        <w:t xml:space="preserve"> локально-нормативных актов. </w:t>
      </w:r>
      <w:r w:rsidR="00207E6D" w:rsidRPr="009323D2">
        <w:rPr>
          <w:rFonts w:ascii="Times New Roman" w:hAnsi="Times New Roman" w:cs="Times New Roman"/>
          <w:spacing w:val="-1"/>
          <w:sz w:val="24"/>
          <w:szCs w:val="24"/>
        </w:rPr>
        <w:t xml:space="preserve">Комиссия </w:t>
      </w:r>
      <w:r w:rsidR="00207E6D" w:rsidRPr="009323D2">
        <w:rPr>
          <w:rFonts w:ascii="Times New Roman" w:hAnsi="Times New Roman" w:cs="Times New Roman"/>
          <w:sz w:val="24"/>
          <w:szCs w:val="24"/>
        </w:rPr>
        <w:t>формируется из числа членов общего собрания работников на период разработки локального нормативного акта;</w:t>
      </w:r>
    </w:p>
    <w:p w:rsidR="003C4785" w:rsidRPr="009323D2" w:rsidRDefault="003C478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назначает приказом и формирует из числа членов общего собрания работников комиссию по регулированию социально – трудовых отношений на период разработки локального нормативного акта;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spacing w:val="-1"/>
          <w:sz w:val="24"/>
          <w:szCs w:val="24"/>
        </w:rPr>
        <w:t>-принимает Правила внутреннего распорядка обучающихся и Правила внутреннего трудового распорядка работников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-осуществляет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-предоставляет Учредителю и общественности ежегодный отчет о поступлении и расходовании финансовых и материальных средств, а также отчет о результатах самообследования;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-устанавливает штатное расписание; 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-принимает на работу работников, заключает с ними и расторгает трудовые договоры, распределяет должностные обязанности, создает условия и организует дополнительное профессиональное образование работников;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-утверждает образовательные программы образовательного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-утверждает по согласованию с учредителем программу развития образовательного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-принимает обучающихся в образовательное Учреждение, 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-ведет 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-определяет сроки и формы проведения самообследования, создает комиссию для его проведения, утверждает отчет о </w:t>
      </w:r>
      <w:r w:rsidR="003C4785" w:rsidRPr="009323D2">
        <w:rPr>
          <w:rFonts w:ascii="Times New Roman" w:hAnsi="Times New Roman" w:cs="Times New Roman"/>
          <w:sz w:val="24"/>
          <w:szCs w:val="24"/>
        </w:rPr>
        <w:t>самообследовании</w:t>
      </w:r>
      <w:r w:rsidRPr="009323D2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-создает необходимые условия для охраны и укрепления здоровья,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полноценного всестороннего развития и обучения обучающихся,  в соответствии с федеральным государственным образовательным стандартом и программами, реализуемыми в Учреждении; 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-создает условия для занятия обучающимися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-содействует деятельности общественных объединений родителей (законных представителей) несовершеннолетних обучающихся, осуществляемой в образовательном Учреждении и не запрещенной законодательством Российской Федерации;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-обеспечивает создание и ведение официального сайта обра</w:t>
      </w:r>
      <w:r w:rsidR="003C4785" w:rsidRPr="009323D2">
        <w:rPr>
          <w:rFonts w:ascii="Times New Roman" w:hAnsi="Times New Roman" w:cs="Times New Roman"/>
          <w:sz w:val="24"/>
          <w:szCs w:val="24"/>
        </w:rPr>
        <w:t>зовательного Учреждения в сети «</w:t>
      </w:r>
      <w:r w:rsidRPr="009323D2">
        <w:rPr>
          <w:rFonts w:ascii="Times New Roman" w:hAnsi="Times New Roman" w:cs="Times New Roman"/>
          <w:sz w:val="24"/>
          <w:szCs w:val="24"/>
        </w:rPr>
        <w:t>Инте</w:t>
      </w:r>
      <w:r w:rsidR="003C4785" w:rsidRPr="009323D2">
        <w:rPr>
          <w:rFonts w:ascii="Times New Roman" w:hAnsi="Times New Roman" w:cs="Times New Roman"/>
          <w:sz w:val="24"/>
          <w:szCs w:val="24"/>
        </w:rPr>
        <w:t xml:space="preserve">рнет» и </w:t>
      </w:r>
      <w:r w:rsidRPr="009323D2">
        <w:rPr>
          <w:rFonts w:ascii="Times New Roman" w:hAnsi="Times New Roman" w:cs="Times New Roman"/>
          <w:sz w:val="24"/>
          <w:szCs w:val="24"/>
        </w:rPr>
        <w:t>иные вопросы в соответствии с законодательством Российской Федерации.</w:t>
      </w:r>
    </w:p>
    <w:p w:rsidR="003C4785" w:rsidRPr="009323D2" w:rsidRDefault="003C478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 создает и утверждает 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приказом комиссию по разработке с</w:t>
      </w:r>
      <w:r w:rsidRPr="009323D2">
        <w:rPr>
          <w:rFonts w:ascii="Times New Roman" w:hAnsi="Times New Roman" w:cs="Times New Roman"/>
          <w:sz w:val="24"/>
          <w:szCs w:val="24"/>
        </w:rPr>
        <w:t xml:space="preserve">ледующих локальных нормативных </w:t>
      </w:r>
      <w:r w:rsidR="00207E6D" w:rsidRPr="009323D2">
        <w:rPr>
          <w:rFonts w:ascii="Times New Roman" w:hAnsi="Times New Roman" w:cs="Times New Roman"/>
          <w:sz w:val="24"/>
          <w:szCs w:val="24"/>
        </w:rPr>
        <w:t>актов: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-Правила внутреннего распорядка обучающихся;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коллективный договор;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работников;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коллективный договор.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разрабатывает  образовательную программу Учреждения;</w:t>
      </w:r>
    </w:p>
    <w:p w:rsidR="003C4785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создает и утверждает   программу развития;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и иные локальные нормативные акты;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Порядок принятия решений заведующим Учреждения: </w:t>
      </w:r>
    </w:p>
    <w:p w:rsidR="00207E6D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 заведующий Учреждения принимает решения в пределах своей компетенции, издает и вводит в действие локальные нормативные акты.</w:t>
      </w:r>
    </w:p>
    <w:p w:rsidR="003C4785" w:rsidRPr="009323D2" w:rsidRDefault="00207E6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Порядок выступления заведующего от имени Учреждения:</w:t>
      </w:r>
    </w:p>
    <w:p w:rsidR="00207E6D" w:rsidRPr="009323D2" w:rsidRDefault="003C4785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заведующий представляет Учреждение в отношениях с органами местного самоуправления, других государственных органах власти и организациях, действует без доверенности от имени Учреждения.</w:t>
      </w:r>
    </w:p>
    <w:p w:rsidR="00781E2E" w:rsidRPr="009323D2" w:rsidRDefault="00781E2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tabs>
          <w:tab w:val="left" w:pos="13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2.3</w:t>
      </w:r>
      <w:r w:rsidRPr="009323D2">
        <w:rPr>
          <w:rFonts w:ascii="Times New Roman" w:hAnsi="Times New Roman" w:cs="Times New Roman"/>
          <w:sz w:val="24"/>
          <w:szCs w:val="24"/>
        </w:rPr>
        <w:tab/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Реализация принципа коллегиальности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Учреждении формируются коллегиальные органы управления, к которым относятся: </w:t>
      </w:r>
      <w:r w:rsidRPr="009323D2">
        <w:rPr>
          <w:rFonts w:ascii="Times New Roman" w:hAnsi="Times New Roman" w:cs="Times New Roman"/>
          <w:b/>
          <w:i/>
          <w:sz w:val="24"/>
          <w:szCs w:val="24"/>
        </w:rPr>
        <w:t>Общее собрание работников, Педагогический совет, Управляющий совет.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>Общее собрание работников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Учреждения является высшим органом управления Учреждением.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Общего собрания работников: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Общее собрание работников включает в себя работников Учреждения на дату проведения Общего собрания работников, работающих на условиях полного рабочего дня по основному месту работы в данном Учреждении.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На заседании Общего собрания работников избирается председатель и секретарь путем открытого голосования. 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Общее собрание работников действует бессрочно.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 заседании Общего собрания работников избирается председатель и секретарь собрания сроком на 1 календарный год.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 компетенции Общего собрания работников относятся: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-принимает новую редакцию Устава, изменения, дополнения, вносимые в Устав (исключительная компетенция Общего собрания работников);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-определяет основные направления деятельности Учреждения (исключительная компетенция Общего собрания работников);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-принимает  Коллективный договор, изменения и дополнения к нему;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-рассматривает отчет о результатах самообследования работы Учреждения и представляет для утверждения заведующим;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-обсуждает вопросы охраны и безопасности условий труда работников, здоровья обучающихся;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-рассматривает вопросы, связанные с безопасностью Учреждения;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-решает вопрос о реорганизации и ликвидации Учреждения (исключительная компетенция Общего собрания работников);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-иные вопросы в соответствии с законодательством Российской Федерации.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Общее собрание работников провод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ится по мере необходимости, но </w:t>
      </w:r>
      <w:r w:rsidR="00225F47" w:rsidRPr="009323D2">
        <w:rPr>
          <w:rFonts w:ascii="Times New Roman" w:hAnsi="Times New Roman" w:cs="Times New Roman"/>
          <w:sz w:val="24"/>
          <w:szCs w:val="24"/>
        </w:rPr>
        <w:t xml:space="preserve">не реже одного раза в год. </w:t>
      </w:r>
      <w:r w:rsidRPr="009323D2">
        <w:rPr>
          <w:rFonts w:ascii="Times New Roman" w:hAnsi="Times New Roman" w:cs="Times New Roman"/>
          <w:sz w:val="24"/>
          <w:szCs w:val="24"/>
        </w:rPr>
        <w:t>По инициативе председателя или по требованию заведующего Учреждением, четверти (или более) членов Общего собрания работников Учреждения может быть проведено внеочередное собрание работников Учреждения.</w:t>
      </w:r>
    </w:p>
    <w:p w:rsidR="0062029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ходе заседания Общего собрания работников его секретарь ведет протокол, в котором указывается повестка дня, краткое содержание доклада выступающих, ход обсуждения вопросов, порядок и итоги голосования, принятое решение. </w:t>
      </w:r>
    </w:p>
    <w:p w:rsidR="00207E6D" w:rsidRPr="009323D2" w:rsidRDefault="00207E6D" w:rsidP="009323D2">
      <w:pPr>
        <w:shd w:val="clear" w:color="auto" w:fill="FFFFFF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Протокол подписывается председателем, секретарем и хранится в Учреждении.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Решение Общего собрания работников  правомочно, если на заседании Общего собрания работников присутствует более половины его членов. 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Решения, принимаемые Общим собранием работников Учреждения в пределах своей компетенции, не противоречащие действующему законодательству, являются обязательными для исполнения всеми работниками Учреждения. 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Решения Общего собрания работников Учреждения принимаются большинством голосов; решения по вопросу исключительной компетенции Общего собрания работников Учреждения принимаются квалифицированным большинством голосов.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В целях организации и совершенствования воспитательно-образовательной деятельности, повышения профессионального мастерства и творческог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о роста педагогов Учреждения в </w:t>
      </w:r>
      <w:r w:rsidRPr="009323D2">
        <w:rPr>
          <w:rFonts w:ascii="Times New Roman" w:hAnsi="Times New Roman" w:cs="Times New Roman"/>
          <w:sz w:val="24"/>
          <w:szCs w:val="24"/>
        </w:rPr>
        <w:t xml:space="preserve">Учреждении действует </w:t>
      </w:r>
      <w:r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>Педагогический совет</w:t>
      </w:r>
      <w:r w:rsidR="009C059C"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– коллегиальный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орган, 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действующий бессрочно и </w:t>
      </w:r>
      <w:r w:rsidRPr="009323D2">
        <w:rPr>
          <w:rFonts w:ascii="Times New Roman" w:hAnsi="Times New Roman" w:cs="Times New Roman"/>
          <w:sz w:val="24"/>
          <w:szCs w:val="24"/>
        </w:rPr>
        <w:t>объединяющий всех педагогических работников Учреждения, включая совместителей.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Педагогического совета: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совет состоит из педагогических работников Учреждения.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работе Педагогического совета могут участвовать:</w:t>
      </w:r>
    </w:p>
    <w:p w:rsidR="00207E6D" w:rsidRPr="009323D2" w:rsidRDefault="00207E6D" w:rsidP="009323D2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представители Учредителя;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работники Учреждения, не являющиеся членами Педагогического совета;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члены совета родителей (законных представителей) обучающихся Учреждения;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граждане, выполняющие работу на основе гражданско-правовых договоров, заключаемых с Учреждением;</w:t>
      </w:r>
    </w:p>
    <w:p w:rsidR="00207E6D" w:rsidRPr="009323D2" w:rsidRDefault="00207E6D" w:rsidP="009323D2">
      <w:pPr>
        <w:shd w:val="clear" w:color="auto" w:fill="FFFFFF"/>
        <w:tabs>
          <w:tab w:val="left" w:pos="8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другие приглашенные лица.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pacing w:val="-2"/>
          <w:sz w:val="24"/>
          <w:szCs w:val="24"/>
        </w:rPr>
        <w:t xml:space="preserve">Возглавляет Педагогический совет председатель. </w:t>
      </w:r>
    </w:p>
    <w:p w:rsidR="0062029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начале каждого учебного года из числа чл</w:t>
      </w:r>
      <w:r w:rsidR="0062029D" w:rsidRPr="009323D2">
        <w:rPr>
          <w:rFonts w:ascii="Times New Roman" w:hAnsi="Times New Roman" w:cs="Times New Roman"/>
          <w:sz w:val="24"/>
          <w:szCs w:val="24"/>
        </w:rPr>
        <w:t>енов Педагогического совета путё</w:t>
      </w:r>
      <w:r w:rsidRPr="009323D2">
        <w:rPr>
          <w:rFonts w:ascii="Times New Roman" w:hAnsi="Times New Roman" w:cs="Times New Roman"/>
          <w:sz w:val="24"/>
          <w:szCs w:val="24"/>
        </w:rPr>
        <w:t>м открытого голосования простым большинством голосов избираются председатель и секретарь Педагогического совета.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Заседания Педагогического совета Учреждения проводятся не реже четырех раз в год.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Председатель Педагогического совета координирует и организует его работу, определяет повестку дня, контролирует исполнение решений Педагогического совета. Информационно-техническое и методическое обеспечение деятельности Педагогического совета возлагается на секретаря.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Педагогического совета сроком на 1 учебный год.</w:t>
      </w:r>
    </w:p>
    <w:p w:rsidR="00207E6D" w:rsidRPr="009323D2" w:rsidRDefault="00207E6D" w:rsidP="009323D2">
      <w:pPr>
        <w:shd w:val="clear" w:color="auto" w:fill="FFFFFF"/>
        <w:tabs>
          <w:tab w:val="left" w:pos="1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Компетенция Педагогического совета: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принятие образовательных программ Учреждения;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индивидуальный учет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использование и совершенствование методов обучения и воспитания, образовательных технологий, электронного обучения;</w:t>
      </w:r>
    </w:p>
    <w:p w:rsidR="00207E6D" w:rsidRPr="009323D2" w:rsidRDefault="0062029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207E6D" w:rsidRPr="009323D2" w:rsidRDefault="0062029D" w:rsidP="009323D2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определение учебных пособий, допущенных к использованию при реализации образовательных программ дошкольного образования;</w:t>
      </w:r>
    </w:p>
    <w:p w:rsidR="00207E6D" w:rsidRPr="009323D2" w:rsidRDefault="0062029D" w:rsidP="009323D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рассмотрение вопросов об аттестации педагогических работников;</w:t>
      </w:r>
    </w:p>
    <w:p w:rsidR="00207E6D" w:rsidRPr="009323D2" w:rsidRDefault="0062029D" w:rsidP="009323D2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pacing w:val="-1"/>
          <w:sz w:val="24"/>
          <w:szCs w:val="24"/>
        </w:rPr>
        <w:t xml:space="preserve">решение вопросов о дополнительном профессиональном образовании </w:t>
      </w:r>
      <w:r w:rsidR="00207E6D" w:rsidRPr="009323D2">
        <w:rPr>
          <w:rFonts w:ascii="Times New Roman" w:hAnsi="Times New Roman" w:cs="Times New Roman"/>
          <w:sz w:val="24"/>
          <w:szCs w:val="24"/>
        </w:rPr>
        <w:t>по профилю педагогической деятельности;</w:t>
      </w:r>
    </w:p>
    <w:p w:rsidR="00207E6D" w:rsidRPr="009323D2" w:rsidRDefault="0062029D" w:rsidP="009323D2">
      <w:pPr>
        <w:shd w:val="clear" w:color="auto" w:fill="FFFFFF"/>
        <w:tabs>
          <w:tab w:val="left" w:pos="9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выявление актуального педагогического опыта и его внедрение в образовательный процесс;</w:t>
      </w:r>
    </w:p>
    <w:p w:rsidR="00207E6D" w:rsidRPr="009323D2" w:rsidRDefault="0062029D" w:rsidP="009323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обсуждение вопросов, связанных с научной, творческой, исследовательской деятельностью педагогов, разработкой и внедрением инноваций;</w:t>
      </w:r>
    </w:p>
    <w:p w:rsidR="00207E6D" w:rsidRPr="009323D2" w:rsidRDefault="0062029D" w:rsidP="009323D2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рассмотрение вопроса о возможности и порядке предоставления платных образовательных услуг;</w:t>
      </w:r>
    </w:p>
    <w:p w:rsidR="00207E6D" w:rsidRPr="009323D2" w:rsidRDefault="0062029D" w:rsidP="009323D2">
      <w:pPr>
        <w:shd w:val="clear" w:color="auto" w:fill="FFFFFF"/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принятие локальных нормативных актов, регламентирующих образовательную деятельность Учреждения;</w:t>
      </w:r>
    </w:p>
    <w:p w:rsidR="00207E6D" w:rsidRPr="009323D2" w:rsidRDefault="0062029D" w:rsidP="009323D2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осуществление текущего контроля за освоением образовательных программ дошко</w:t>
      </w:r>
      <w:r w:rsidRPr="009323D2">
        <w:rPr>
          <w:rFonts w:ascii="Times New Roman" w:hAnsi="Times New Roman" w:cs="Times New Roman"/>
          <w:sz w:val="24"/>
          <w:szCs w:val="24"/>
        </w:rPr>
        <w:t xml:space="preserve">льного образования Учреждения, </w:t>
      </w:r>
      <w:r w:rsidR="00207E6D" w:rsidRPr="009323D2">
        <w:rPr>
          <w:rFonts w:ascii="Times New Roman" w:hAnsi="Times New Roman" w:cs="Times New Roman"/>
          <w:sz w:val="24"/>
          <w:szCs w:val="24"/>
        </w:rPr>
        <w:t>педагогическая диагностика обучающихся;</w:t>
      </w:r>
    </w:p>
    <w:p w:rsidR="00207E6D" w:rsidRPr="009323D2" w:rsidRDefault="0062029D" w:rsidP="009323D2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проведение самообследования, обеспечение функционирования внутренней системы оценки качества образования;</w:t>
      </w:r>
    </w:p>
    <w:p w:rsidR="00207E6D" w:rsidRPr="009323D2" w:rsidRDefault="00207E6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-заслушивание информации, отчетов заведующего, педагогических работников Учреждения о создании условий для реализации образовательных программ дошкольного образования;</w:t>
      </w:r>
    </w:p>
    <w:p w:rsidR="00207E6D" w:rsidRPr="009323D2" w:rsidRDefault="0062029D" w:rsidP="009323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207E6D" w:rsidRPr="009323D2">
        <w:rPr>
          <w:rFonts w:ascii="Times New Roman" w:hAnsi="Times New Roman" w:cs="Times New Roman"/>
          <w:sz w:val="24"/>
          <w:szCs w:val="24"/>
        </w:rPr>
        <w:t>иные вопросы в соответствии с законодательством Российской Федерации.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Решение Педагогического совета считается правомочным, если на его заседании присутствовало более половины его членов и за решение проголосовало более половины присутствующих путем открытого голосования. </w:t>
      </w:r>
    </w:p>
    <w:p w:rsidR="0062029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Принятые на заседании Педагогического совета и отраженные в протокол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е решения имеют </w:t>
      </w:r>
      <w:r w:rsidRPr="009323D2">
        <w:rPr>
          <w:rFonts w:ascii="Times New Roman" w:hAnsi="Times New Roman" w:cs="Times New Roman"/>
          <w:sz w:val="24"/>
          <w:szCs w:val="24"/>
        </w:rPr>
        <w:t>юридическую силу только с момента издания соответствующего приказа заведующего Учреждением.</w:t>
      </w:r>
    </w:p>
    <w:p w:rsidR="00207E6D" w:rsidRPr="009323D2" w:rsidRDefault="00207E6D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Протокол подписывается председателем, секретарем и хранится в Учреждении.</w:t>
      </w:r>
    </w:p>
    <w:p w:rsidR="00207E6D" w:rsidRPr="009323D2" w:rsidRDefault="00207E6D" w:rsidP="009323D2">
      <w:pPr>
        <w:shd w:val="clear" w:color="auto" w:fill="FFFFFF"/>
        <w:tabs>
          <w:tab w:val="left" w:pos="15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  <w:u w:val="single"/>
        </w:rPr>
        <w:t>Управляющий совет</w:t>
      </w:r>
      <w:r w:rsidR="0062029D" w:rsidRPr="009323D2">
        <w:rPr>
          <w:rFonts w:ascii="Times New Roman" w:hAnsi="Times New Roman" w:cs="Times New Roman"/>
          <w:sz w:val="24"/>
          <w:szCs w:val="24"/>
        </w:rPr>
        <w:t xml:space="preserve"> является коллегиальным органом </w:t>
      </w:r>
      <w:r w:rsidRPr="009323D2">
        <w:rPr>
          <w:rFonts w:ascii="Times New Roman" w:hAnsi="Times New Roman" w:cs="Times New Roman"/>
          <w:sz w:val="24"/>
          <w:szCs w:val="24"/>
        </w:rPr>
        <w:t>управления Учреждением, подотчетным Учредителю.</w:t>
      </w:r>
    </w:p>
    <w:p w:rsidR="00207E6D" w:rsidRPr="009323D2" w:rsidRDefault="00207E6D" w:rsidP="009323D2">
      <w:pPr>
        <w:pStyle w:val="c5"/>
        <w:spacing w:before="0" w:beforeAutospacing="0" w:after="0" w:afterAutospacing="0"/>
        <w:ind w:firstLine="709"/>
        <w:jc w:val="both"/>
      </w:pPr>
      <w:r w:rsidRPr="009323D2">
        <w:t>Структура Управляющего совета:</w:t>
      </w:r>
    </w:p>
    <w:p w:rsidR="00207E6D" w:rsidRPr="009323D2" w:rsidRDefault="00207E6D" w:rsidP="009323D2">
      <w:pPr>
        <w:pStyle w:val="c5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323D2">
        <w:rPr>
          <w:rStyle w:val="c2"/>
        </w:rPr>
        <w:t xml:space="preserve">В состав </w:t>
      </w:r>
      <w:r w:rsidRPr="009323D2">
        <w:t>Управляющего совет</w:t>
      </w:r>
      <w:r w:rsidR="0062029D" w:rsidRPr="009323D2">
        <w:rPr>
          <w:rStyle w:val="c2"/>
        </w:rPr>
        <w:t xml:space="preserve">а </w:t>
      </w:r>
      <w:r w:rsidRPr="009323D2">
        <w:rPr>
          <w:rStyle w:val="c2"/>
        </w:rPr>
        <w:t>входят: заведующий</w:t>
      </w:r>
      <w:r w:rsidR="0062029D" w:rsidRPr="009323D2">
        <w:rPr>
          <w:rStyle w:val="c2"/>
        </w:rPr>
        <w:t xml:space="preserve">, не более 2 представителей от </w:t>
      </w:r>
      <w:r w:rsidRPr="009323D2">
        <w:rPr>
          <w:rStyle w:val="c2"/>
        </w:rPr>
        <w:t>работников Учреждения, не более 2 представителей от педагогического коллектива, не менее 4 представителей от родителей обучающихся, представитель Учредителя по согласованию,</w:t>
      </w:r>
      <w:r w:rsidR="00454A36" w:rsidRPr="009323D2">
        <w:rPr>
          <w:rStyle w:val="c2"/>
        </w:rPr>
        <w:t xml:space="preserve"> </w:t>
      </w:r>
      <w:r w:rsidRPr="009323D2">
        <w:rPr>
          <w:color w:val="000000"/>
          <w:shd w:val="clear" w:color="auto" w:fill="FFFFFF"/>
        </w:rPr>
        <w:t>не более 1 представителя от общественных организаций, в т.ч. профсоюзной организации</w:t>
      </w:r>
      <w:r w:rsidRPr="009323D2">
        <w:rPr>
          <w:rStyle w:val="c2"/>
          <w:color w:val="000000"/>
        </w:rPr>
        <w:t>.</w:t>
      </w:r>
    </w:p>
    <w:p w:rsidR="00207E6D" w:rsidRPr="009323D2" w:rsidRDefault="00207E6D" w:rsidP="009323D2">
      <w:pPr>
        <w:pStyle w:val="c5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323D2">
        <w:rPr>
          <w:rStyle w:val="c2"/>
          <w:color w:val="000000"/>
        </w:rPr>
        <w:t>Состав Управляющего совета утверждается приказом заведующего.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rPr>
          <w:rStyle w:val="c2"/>
        </w:rPr>
        <w:t xml:space="preserve">Состав </w:t>
      </w:r>
      <w:r w:rsidRPr="009323D2">
        <w:t>Управляющего совет</w:t>
      </w:r>
      <w:r w:rsidR="0062029D" w:rsidRPr="009323D2">
        <w:rPr>
          <w:rStyle w:val="c2"/>
        </w:rPr>
        <w:t xml:space="preserve">а </w:t>
      </w:r>
      <w:r w:rsidRPr="009323D2">
        <w:rPr>
          <w:rStyle w:val="c2"/>
        </w:rPr>
        <w:t>формируется путем выборов. Представители работников коллектива избираются на Общем собрании работников, представители педагогического коллектива - на Педаго</w:t>
      </w:r>
      <w:r w:rsidR="0062029D" w:rsidRPr="009323D2">
        <w:rPr>
          <w:rStyle w:val="c2"/>
        </w:rPr>
        <w:t xml:space="preserve">гическом совете детского сада, </w:t>
      </w:r>
      <w:r w:rsidRPr="009323D2">
        <w:rPr>
          <w:rStyle w:val="c2"/>
        </w:rPr>
        <w:t>представители от родителей - на групповых родительских собраниях. Представитель Учредителя назначается Учредителем, представители общественных организаций избираются на собраниях общественных организаций.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t>Управляющий совет</w:t>
      </w:r>
      <w:r w:rsidRPr="009323D2">
        <w:rPr>
          <w:rStyle w:val="c2"/>
        </w:rPr>
        <w:t xml:space="preserve"> возглавляет председатель, избираемый из числа его членов открытым голосованием квалифицированным большинством голосов. Заведующий не может быть избран председателем</w:t>
      </w:r>
      <w:r w:rsidRPr="009323D2">
        <w:t xml:space="preserve"> Управляющего совета.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t>Управляющий совет, состав которого утвержден приказом заведующего, вправе в срок не более двух месяцев кооптировать в свой состав членов из числа лиц, чья деятельность прямо или косвенно связана с данным образовательным учреждением. Процедура кооптации членов Управляющего совета определяется Управляющим советом самостоятельно.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rPr>
          <w:rStyle w:val="c2"/>
        </w:rPr>
        <w:t>Срок работы выбранного состава три года. В случае выбытия кого-то из членов Управляющего совета проводятся довы</w:t>
      </w:r>
      <w:r w:rsidR="0062029D" w:rsidRPr="009323D2">
        <w:rPr>
          <w:rStyle w:val="c2"/>
        </w:rPr>
        <w:t xml:space="preserve">боры </w:t>
      </w:r>
      <w:r w:rsidRPr="009323D2">
        <w:rPr>
          <w:rStyle w:val="c2"/>
        </w:rPr>
        <w:t>в выше установленном порядке.</w:t>
      </w:r>
    </w:p>
    <w:p w:rsidR="00207E6D" w:rsidRPr="009323D2" w:rsidRDefault="0062029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rPr>
          <w:rStyle w:val="c2"/>
        </w:rPr>
        <w:t xml:space="preserve">Управляющий совет </w:t>
      </w:r>
      <w:r w:rsidR="00207E6D" w:rsidRPr="009323D2">
        <w:rPr>
          <w:rStyle w:val="c2"/>
        </w:rPr>
        <w:t>собирается не реже 2 раз в год.</w:t>
      </w:r>
    </w:p>
    <w:p w:rsidR="0062029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rStyle w:val="c2"/>
        </w:rPr>
      </w:pPr>
      <w:r w:rsidRPr="009323D2">
        <w:rPr>
          <w:rStyle w:val="c2"/>
        </w:rPr>
        <w:t>Компетенции Управляющего совета: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  <w:rPr>
          <w:color w:val="000000"/>
          <w:spacing w:val="-1"/>
        </w:rPr>
      </w:pPr>
      <w:r w:rsidRPr="009323D2">
        <w:rPr>
          <w:color w:val="000000"/>
          <w:spacing w:val="4"/>
        </w:rPr>
        <w:t>-</w:t>
      </w:r>
      <w:r w:rsidR="00207E6D" w:rsidRPr="009323D2">
        <w:rPr>
          <w:color w:val="000000"/>
          <w:spacing w:val="4"/>
        </w:rPr>
        <w:t>реализовывать права участников образовательного процесса и местного сообществ</w:t>
      </w:r>
      <w:r w:rsidR="00207E6D" w:rsidRPr="009323D2">
        <w:rPr>
          <w:color w:val="000000"/>
          <w:spacing w:val="1"/>
        </w:rPr>
        <w:t>а на участие в управлении</w:t>
      </w:r>
      <w:r w:rsidRPr="009323D2">
        <w:rPr>
          <w:color w:val="000000"/>
          <w:spacing w:val="1"/>
        </w:rPr>
        <w:t xml:space="preserve"> </w:t>
      </w:r>
      <w:r w:rsidR="00207E6D" w:rsidRPr="009323D2">
        <w:rPr>
          <w:rStyle w:val="c2"/>
        </w:rPr>
        <w:t>Учреждением</w:t>
      </w:r>
      <w:r w:rsidR="00207E6D" w:rsidRPr="009323D2">
        <w:rPr>
          <w:color w:val="000000"/>
          <w:spacing w:val="6"/>
        </w:rPr>
        <w:t>, развивать социальное партнерство между всеми</w:t>
      </w:r>
      <w:r w:rsidR="00207E6D" w:rsidRPr="009323D2">
        <w:rPr>
          <w:color w:val="000000"/>
          <w:spacing w:val="-1"/>
        </w:rPr>
        <w:t xml:space="preserve"> заинтересованными сторонами образовательного процесса;</w:t>
      </w:r>
    </w:p>
    <w:p w:rsidR="0062029D" w:rsidRPr="009323D2" w:rsidRDefault="00207E6D" w:rsidP="009323D2">
      <w:pPr>
        <w:pStyle w:val="c1"/>
        <w:spacing w:before="0" w:beforeAutospacing="0" w:after="0" w:afterAutospacing="0"/>
        <w:ind w:firstLine="709"/>
        <w:jc w:val="both"/>
        <w:rPr>
          <w:color w:val="000000"/>
          <w:spacing w:val="4"/>
        </w:rPr>
      </w:pPr>
      <w:r w:rsidRPr="009323D2">
        <w:rPr>
          <w:color w:val="000000"/>
          <w:spacing w:val="4"/>
        </w:rPr>
        <w:t>-</w:t>
      </w:r>
      <w:r w:rsidRPr="009323D2">
        <w:rPr>
          <w:color w:val="000000"/>
        </w:rPr>
        <w:t xml:space="preserve">привлекать средства из внебюджетных источников, обеспечивать </w:t>
      </w:r>
      <w:r w:rsidRPr="009323D2">
        <w:rPr>
          <w:color w:val="000000"/>
          <w:spacing w:val="4"/>
        </w:rPr>
        <w:t>прозрачность финансово-хозяйственной деятельности;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  <w:spacing w:val="7"/>
        </w:rPr>
        <w:t>-</w:t>
      </w:r>
      <w:r w:rsidR="00207E6D" w:rsidRPr="009323D2">
        <w:rPr>
          <w:color w:val="000000"/>
          <w:spacing w:val="7"/>
        </w:rPr>
        <w:t>взаимодействовать с Учредителем в формировании коллегиального органа</w:t>
      </w:r>
      <w:r w:rsidR="009F6003" w:rsidRPr="009323D2">
        <w:rPr>
          <w:color w:val="000000"/>
          <w:spacing w:val="7"/>
        </w:rPr>
        <w:t xml:space="preserve"> </w:t>
      </w:r>
      <w:r w:rsidR="00207E6D" w:rsidRPr="009323D2">
        <w:rPr>
          <w:color w:val="000000"/>
          <w:spacing w:val="8"/>
        </w:rPr>
        <w:t>управления</w:t>
      </w:r>
      <w:r w:rsidR="009F6003" w:rsidRPr="009323D2">
        <w:rPr>
          <w:color w:val="000000"/>
          <w:spacing w:val="8"/>
        </w:rPr>
        <w:t xml:space="preserve"> </w:t>
      </w:r>
      <w:r w:rsidR="00207E6D" w:rsidRPr="009323D2">
        <w:rPr>
          <w:rStyle w:val="c2"/>
        </w:rPr>
        <w:t>Учреждением</w:t>
      </w:r>
      <w:r w:rsidR="00207E6D" w:rsidRPr="009323D2">
        <w:rPr>
          <w:color w:val="000000"/>
          <w:spacing w:val="7"/>
        </w:rPr>
        <w:t>, в подборе кандидатур на замещение заведующего</w:t>
      </w:r>
      <w:r w:rsidR="00207E6D" w:rsidRPr="009323D2">
        <w:rPr>
          <w:color w:val="000000"/>
          <w:spacing w:val="5"/>
        </w:rPr>
        <w:t>, осуществление общественного контроля</w:t>
      </w:r>
      <w:r w:rsidR="00207E6D" w:rsidRPr="009323D2">
        <w:rPr>
          <w:color w:val="000000"/>
        </w:rPr>
        <w:t xml:space="preserve"> над его деятельностью;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t>-</w:t>
      </w:r>
      <w:r w:rsidR="00207E6D" w:rsidRPr="009323D2">
        <w:t xml:space="preserve">содействовать созданию здоровых и безопасных условий труда, обучения и воспитания в </w:t>
      </w:r>
      <w:r w:rsidR="00207E6D" w:rsidRPr="009323D2">
        <w:rPr>
          <w:rStyle w:val="c2"/>
        </w:rPr>
        <w:t>Учреждении</w:t>
      </w:r>
      <w:r w:rsidR="00207E6D" w:rsidRPr="009323D2">
        <w:t>;</w:t>
      </w:r>
    </w:p>
    <w:p w:rsidR="0062029D" w:rsidRPr="009323D2" w:rsidRDefault="0062029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t>-</w:t>
      </w:r>
      <w:r w:rsidR="00207E6D" w:rsidRPr="009323D2">
        <w:t>иные вопросы в соответствии с законодательством Российской Федерации.</w:t>
      </w:r>
    </w:p>
    <w:p w:rsidR="00207E6D" w:rsidRPr="009323D2" w:rsidRDefault="00207E6D" w:rsidP="009323D2">
      <w:pPr>
        <w:pStyle w:val="c1"/>
        <w:spacing w:before="0" w:beforeAutospacing="0" w:after="0" w:afterAutospacing="0"/>
        <w:ind w:firstLine="709"/>
        <w:jc w:val="both"/>
      </w:pPr>
      <w:r w:rsidRPr="009323D2">
        <w:lastRenderedPageBreak/>
        <w:t>Решение Управляющего совета считается правомочным, если на его заседании присутствовало более половины его членов и за решение проголосовало более половины присутствующих путем открытого голосования.</w:t>
      </w:r>
    </w:p>
    <w:p w:rsidR="00EC216D" w:rsidRPr="009323D2" w:rsidRDefault="00207E6D" w:rsidP="009323D2">
      <w:pPr>
        <w:pStyle w:val="12"/>
        <w:shd w:val="clear" w:color="auto" w:fill="FFFFFF"/>
        <w:ind w:left="0" w:firstLine="709"/>
        <w:jc w:val="both"/>
        <w:rPr>
          <w:sz w:val="24"/>
          <w:szCs w:val="24"/>
        </w:rPr>
      </w:pPr>
      <w:r w:rsidRPr="009323D2">
        <w:rPr>
          <w:sz w:val="24"/>
          <w:szCs w:val="24"/>
        </w:rPr>
        <w:t xml:space="preserve">Протокол подписывается председателем, секретарем и хранится в Учреждении. </w:t>
      </w:r>
      <w:r w:rsidRPr="009323D2">
        <w:rPr>
          <w:bCs/>
          <w:spacing w:val="-2"/>
          <w:sz w:val="24"/>
          <w:szCs w:val="24"/>
        </w:rPr>
        <w:t>Коллегиальные органы Учреждения не вправе выступать от имени Учреждения.</w:t>
      </w:r>
    </w:p>
    <w:p w:rsidR="00B146F3" w:rsidRPr="009323D2" w:rsidRDefault="00B146F3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059C" w:rsidRPr="009323D2" w:rsidRDefault="00225F47" w:rsidP="009323D2">
      <w:pPr>
        <w:pStyle w:val="a8"/>
        <w:widowControl w:val="0"/>
        <w:numPr>
          <w:ilvl w:val="1"/>
          <w:numId w:val="4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Результаты проверок, организуемых органами </w:t>
      </w:r>
    </w:p>
    <w:p w:rsidR="00C83F19" w:rsidRPr="009323D2" w:rsidRDefault="00C83F1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государственного конт</w:t>
      </w:r>
      <w:r w:rsidR="0024771C" w:rsidRPr="009323D2">
        <w:rPr>
          <w:rFonts w:ascii="Times New Roman" w:hAnsi="Times New Roman"/>
          <w:b/>
          <w:bCs/>
          <w:i/>
          <w:iCs/>
          <w:sz w:val="24"/>
          <w:szCs w:val="24"/>
        </w:rPr>
        <w:t>роля</w:t>
      </w:r>
    </w:p>
    <w:p w:rsidR="00C83F19" w:rsidRPr="009323D2" w:rsidRDefault="004722D8" w:rsidP="009323D2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Правонарушений в ходе плановых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провер</w:t>
      </w:r>
      <w:r w:rsidRPr="009323D2">
        <w:rPr>
          <w:rFonts w:ascii="Times New Roman" w:hAnsi="Times New Roman" w:cs="Times New Roman"/>
          <w:sz w:val="24"/>
          <w:szCs w:val="24"/>
        </w:rPr>
        <w:t xml:space="preserve">ок,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организуемых органами государственного</w:t>
      </w:r>
      <w:r w:rsidR="0024771C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контроля</w:t>
      </w:r>
      <w:r w:rsidR="009C059C" w:rsidRPr="009323D2">
        <w:rPr>
          <w:rFonts w:ascii="Times New Roman" w:hAnsi="Times New Roman" w:cs="Times New Roman"/>
          <w:sz w:val="24"/>
          <w:szCs w:val="24"/>
        </w:rPr>
        <w:t xml:space="preserve"> за отчё</w:t>
      </w:r>
      <w:r w:rsidRPr="009323D2">
        <w:rPr>
          <w:rFonts w:ascii="Times New Roman" w:hAnsi="Times New Roman" w:cs="Times New Roman"/>
          <w:sz w:val="24"/>
          <w:szCs w:val="24"/>
        </w:rPr>
        <w:t>тный период, не выявлено.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AD7736" w:rsidP="009323D2">
      <w:pPr>
        <w:pStyle w:val="a8"/>
        <w:widowControl w:val="0"/>
        <w:numPr>
          <w:ilvl w:val="1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E21D1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Выводы, проблемы, задачи</w:t>
      </w:r>
    </w:p>
    <w:p w:rsidR="00CC0EDE" w:rsidRPr="009323D2" w:rsidRDefault="009F6003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Структура и система управления соответствует специфике </w:t>
      </w:r>
      <w:r w:rsidR="00CC0EDE" w:rsidRPr="009323D2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C0EDE" w:rsidRPr="009323D2">
        <w:rPr>
          <w:rFonts w:ascii="Times New Roman" w:hAnsi="Times New Roman" w:cs="Times New Roman"/>
          <w:sz w:val="24"/>
          <w:szCs w:val="24"/>
        </w:rPr>
        <w:t>.</w:t>
      </w:r>
    </w:p>
    <w:p w:rsidR="00577132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действующим законодательством и Уст</w:t>
      </w:r>
      <w:r w:rsidR="0024771C" w:rsidRPr="009323D2">
        <w:rPr>
          <w:rFonts w:ascii="Times New Roman" w:hAnsi="Times New Roman" w:cs="Times New Roman"/>
          <w:sz w:val="24"/>
          <w:szCs w:val="24"/>
        </w:rPr>
        <w:t xml:space="preserve">авом Учреждения, и строится на </w:t>
      </w:r>
      <w:r w:rsidRPr="009323D2">
        <w:rPr>
          <w:rFonts w:ascii="Times New Roman" w:hAnsi="Times New Roman" w:cs="Times New Roman"/>
          <w:sz w:val="24"/>
          <w:szCs w:val="24"/>
        </w:rPr>
        <w:t>принципах единоначалия и коллегиальности.</w:t>
      </w:r>
      <w:r w:rsidR="00E4756A" w:rsidRPr="009323D2">
        <w:rPr>
          <w:rFonts w:ascii="Times New Roman" w:hAnsi="Times New Roman" w:cs="Times New Roman"/>
          <w:sz w:val="24"/>
          <w:szCs w:val="24"/>
        </w:rPr>
        <w:t xml:space="preserve"> В 2023 г. необходимо усовершенствовать систему </w:t>
      </w:r>
      <w:r w:rsidR="009C059C" w:rsidRPr="009323D2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E4756A" w:rsidRPr="009323D2">
        <w:rPr>
          <w:rFonts w:ascii="Times New Roman" w:hAnsi="Times New Roman" w:cs="Times New Roman"/>
          <w:sz w:val="24"/>
          <w:szCs w:val="24"/>
        </w:rPr>
        <w:t>документооборота в организации.</w:t>
      </w:r>
    </w:p>
    <w:p w:rsidR="009C059C" w:rsidRPr="009323D2" w:rsidRDefault="009C059C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7736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3. Оце</w:t>
      </w:r>
      <w:r w:rsidR="004722D8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нка организации образовательной деятельности</w:t>
      </w:r>
    </w:p>
    <w:p w:rsidR="00C83F19" w:rsidRPr="009323D2" w:rsidRDefault="00C83F19" w:rsidP="009323D2">
      <w:pPr>
        <w:pStyle w:val="a8"/>
        <w:widowControl w:val="0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Организация образовательного процесса в соответств</w:t>
      </w:r>
      <w:r w:rsidR="0024771C" w:rsidRPr="009323D2">
        <w:rPr>
          <w:rFonts w:ascii="Times New Roman" w:hAnsi="Times New Roman"/>
          <w:b/>
          <w:bCs/>
          <w:i/>
          <w:iCs/>
          <w:sz w:val="24"/>
          <w:szCs w:val="24"/>
        </w:rPr>
        <w:t>ии с образовательной программой</w:t>
      </w:r>
    </w:p>
    <w:p w:rsidR="00660A64" w:rsidRPr="009323D2" w:rsidRDefault="004722D8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r w:rsidR="00660A64" w:rsidRPr="009323D2">
        <w:rPr>
          <w:rFonts w:ascii="Times New Roman" w:hAnsi="Times New Roman" w:cs="Times New Roman"/>
          <w:sz w:val="24"/>
          <w:szCs w:val="24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4722D8" w:rsidRPr="009323D2" w:rsidRDefault="004722D8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Образовательная деятельность вед</w:t>
      </w:r>
      <w:r w:rsidR="00660A64" w:rsidRPr="009323D2">
        <w:rPr>
          <w:rFonts w:ascii="Times New Roman" w:hAnsi="Times New Roman" w:cs="Times New Roman"/>
          <w:sz w:val="24"/>
          <w:szCs w:val="24"/>
        </w:rPr>
        <w:t>ется на основании утвержденной О</w:t>
      </w:r>
      <w:r w:rsidRPr="009323D2">
        <w:rPr>
          <w:rFonts w:ascii="Times New Roman" w:hAnsi="Times New Roman" w:cs="Times New Roman"/>
          <w:sz w:val="24"/>
          <w:szCs w:val="24"/>
        </w:rPr>
        <w:t>сновной образовательной программы дошкольного образования, которая составлена в соответствии с ФГО</w:t>
      </w:r>
      <w:r w:rsidR="00660A64" w:rsidRPr="009323D2">
        <w:rPr>
          <w:rFonts w:ascii="Times New Roman" w:hAnsi="Times New Roman" w:cs="Times New Roman"/>
          <w:sz w:val="24"/>
          <w:szCs w:val="24"/>
        </w:rPr>
        <w:t>С дошкольного образования, с учё</w:t>
      </w:r>
      <w:r w:rsidRPr="009323D2">
        <w:rPr>
          <w:rFonts w:ascii="Times New Roman" w:hAnsi="Times New Roman" w:cs="Times New Roman"/>
          <w:sz w:val="24"/>
          <w:szCs w:val="24"/>
        </w:rPr>
        <w:t>том примерной образовательной программы дошкольного образования, санитарно-эпидемиологическим</w:t>
      </w:r>
      <w:r w:rsidR="00660A64" w:rsidRPr="009323D2">
        <w:rPr>
          <w:rFonts w:ascii="Times New Roman" w:hAnsi="Times New Roman" w:cs="Times New Roman"/>
          <w:sz w:val="24"/>
          <w:szCs w:val="24"/>
        </w:rPr>
        <w:t>и правилами и нормативами, с учё</w:t>
      </w:r>
      <w:r w:rsidRPr="009323D2">
        <w:rPr>
          <w:rFonts w:ascii="Times New Roman" w:hAnsi="Times New Roman" w:cs="Times New Roman"/>
          <w:sz w:val="24"/>
          <w:szCs w:val="24"/>
        </w:rPr>
        <w:t>том недельной нагрузки.</w:t>
      </w:r>
    </w:p>
    <w:p w:rsidR="00AE598B" w:rsidRPr="009323D2" w:rsidRDefault="00AE598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AE598B" w:rsidRPr="009323D2" w:rsidRDefault="00AE598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диагностические занятия (по каждому разделу программы);</w:t>
      </w:r>
    </w:p>
    <w:p w:rsidR="00AE598B" w:rsidRPr="009323D2" w:rsidRDefault="00AE598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диагностические срезы;</w:t>
      </w:r>
    </w:p>
    <w:p w:rsidR="00AE598B" w:rsidRPr="009323D2" w:rsidRDefault="00AE598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наблюдения, итоговые занятия.</w:t>
      </w:r>
    </w:p>
    <w:p w:rsidR="00C83F19" w:rsidRPr="009323D2" w:rsidRDefault="00AE598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(ООП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A2625C" w:rsidRPr="009323D2" w:rsidRDefault="00A2625C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Результаты качеств</w:t>
      </w:r>
      <w:r w:rsidR="00CD2DFB"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 освоения ООП Детского сада на </w:t>
      </w:r>
      <w:r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конец 2022 года выглядят следующим образом: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8"/>
        <w:gridCol w:w="768"/>
        <w:gridCol w:w="815"/>
        <w:gridCol w:w="815"/>
        <w:gridCol w:w="661"/>
        <w:gridCol w:w="831"/>
        <w:gridCol w:w="692"/>
        <w:gridCol w:w="1061"/>
        <w:gridCol w:w="1694"/>
      </w:tblGrid>
      <w:tr w:rsidR="00A2625C" w:rsidRPr="009323D2" w:rsidTr="00437BE4">
        <w:tc>
          <w:tcPr>
            <w:tcW w:w="21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Итого</w:t>
            </w:r>
          </w:p>
        </w:tc>
      </w:tr>
      <w:tr w:rsidR="004F4F12" w:rsidRPr="009323D2" w:rsidTr="00437BE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625C" w:rsidRPr="009323D2" w:rsidRDefault="00A2625C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%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%</w:t>
            </w:r>
          </w:p>
        </w:tc>
        <w:tc>
          <w:tcPr>
            <w:tcW w:w="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%</w:t>
            </w:r>
          </w:p>
        </w:tc>
        <w:tc>
          <w:tcPr>
            <w:tcW w:w="1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A2625C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Кол-во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F4F12" w:rsidP="00932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 xml:space="preserve">% воспитанников в </w:t>
            </w:r>
            <w:r w:rsidR="00A2625C"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пределе</w:t>
            </w:r>
            <w:r w:rsidRPr="009323D2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</w:t>
            </w:r>
            <w:r w:rsidR="00A2625C"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нормы</w:t>
            </w:r>
          </w:p>
        </w:tc>
      </w:tr>
      <w:tr w:rsidR="004F4F12" w:rsidRPr="009323D2" w:rsidTr="00437BE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625C" w:rsidRPr="009323D2" w:rsidRDefault="00A2625C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95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159</w:t>
            </w:r>
          </w:p>
        </w:tc>
        <w:tc>
          <w:tcPr>
            <w:tcW w:w="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58</w:t>
            </w:r>
          </w:p>
        </w:tc>
        <w:tc>
          <w:tcPr>
            <w:tcW w:w="8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20</w:t>
            </w:r>
          </w:p>
        </w:tc>
        <w:tc>
          <w:tcPr>
            <w:tcW w:w="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274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625C" w:rsidRPr="009323D2" w:rsidRDefault="00437BE4" w:rsidP="00932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</w:rPr>
              <w:t>93</w:t>
            </w:r>
          </w:p>
        </w:tc>
      </w:tr>
    </w:tbl>
    <w:p w:rsidR="00A2625C" w:rsidRPr="009323D2" w:rsidRDefault="00A2625C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F6978" w:rsidRPr="009323D2" w:rsidRDefault="000126AF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В апреле 2022 года </w:t>
      </w:r>
      <w:r w:rsidR="004F6978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проводился мониторинг в подготовительной группе, </w:t>
      </w:r>
      <w:r w:rsidR="004F6978" w:rsidRPr="009323D2">
        <w:rPr>
          <w:rFonts w:ascii="Times New Roman" w:hAnsi="Times New Roman" w:cs="Times New Roman"/>
          <w:sz w:val="24"/>
          <w:szCs w:val="24"/>
        </w:rPr>
        <w:t>анализировалось состояние и результативность работы с воспитанниками, завершающими обучение по освоению образовательной программы дошкольного образования; определение уровня мотивационной готовности к школьному обучению.</w:t>
      </w:r>
    </w:p>
    <w:p w:rsidR="00437BE4" w:rsidRPr="009323D2" w:rsidRDefault="004F6978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Задания позволили оценить уровень сформированности предпосылок к учебной деятельности: возможность работать в соответствии с инструкцией, умение самостоятельно действовать по образцу </w:t>
      </w:r>
      <w:r w:rsidR="00697659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>и осуществлять контроль, обладать определённым уровнем работоспособности, умение переключаться с одного вида деятельности на другой, возможностей распределения и переключения внимания, темпа, целенаправленности деятельности и самоконтроля.</w:t>
      </w:r>
    </w:p>
    <w:p w:rsidR="00697659" w:rsidRPr="009323D2" w:rsidRDefault="00697659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426767"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>МБДОУ</w:t>
      </w: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A2625C" w:rsidRPr="009323D2" w:rsidRDefault="00426767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МБДОУ</w:t>
      </w:r>
      <w:r w:rsidR="00697659"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скорректировало ООП ДО с целью включения тематических мероприятий по изучению государственных символов в рамках всех образовательных областей.</w:t>
      </w:r>
    </w:p>
    <w:p w:rsidR="00CA67A4" w:rsidRPr="009323D2" w:rsidRDefault="00CA67A4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Основная образовательная программа дошкольного учреждения дополнена тематическими мероприятиями по изучению государственных символов в рамках образовательных областей.</w:t>
      </w:r>
    </w:p>
    <w:tbl>
      <w:tblPr>
        <w:tblStyle w:val="a7"/>
        <w:tblW w:w="0" w:type="auto"/>
        <w:tblLook w:val="04A0"/>
      </w:tblPr>
      <w:tblGrid>
        <w:gridCol w:w="3190"/>
        <w:gridCol w:w="2872"/>
        <w:gridCol w:w="3509"/>
      </w:tblGrid>
      <w:tr w:rsidR="00CA67A4" w:rsidRPr="009323D2" w:rsidTr="00375D7C">
        <w:tc>
          <w:tcPr>
            <w:tcW w:w="3190" w:type="dxa"/>
          </w:tcPr>
          <w:p w:rsidR="00CA67A4" w:rsidRPr="009323D2" w:rsidRDefault="00CA67A4" w:rsidP="009323D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872" w:type="dxa"/>
          </w:tcPr>
          <w:p w:rsidR="00CA67A4" w:rsidRPr="009323D2" w:rsidRDefault="00CA67A4" w:rsidP="009323D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Формы работы</w:t>
            </w:r>
          </w:p>
        </w:tc>
        <w:tc>
          <w:tcPr>
            <w:tcW w:w="3509" w:type="dxa"/>
          </w:tcPr>
          <w:p w:rsidR="00CA67A4" w:rsidRPr="009323D2" w:rsidRDefault="00CA67A4" w:rsidP="009323D2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Что должен усвоить воспитанник</w:t>
            </w:r>
          </w:p>
        </w:tc>
      </w:tr>
      <w:tr w:rsidR="00CA67A4" w:rsidRPr="009323D2" w:rsidTr="00375D7C">
        <w:tc>
          <w:tcPr>
            <w:tcW w:w="3190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872" w:type="dxa"/>
            <w:vMerge w:val="restart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Игровая деятельность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Театрализованная деятельность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Экскурсия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Беседа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Образовательная деятельность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Квест-игра</w:t>
            </w:r>
          </w:p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Чтение стихов о Родине, флаге</w:t>
            </w:r>
          </w:p>
        </w:tc>
        <w:tc>
          <w:tcPr>
            <w:tcW w:w="3509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Получить информацию об окружающем мире, малой родине, Отечестве, культурных ценностях нашего народа, отечественных традициях, истории, праздниках, государственных символах </w:t>
            </w:r>
          </w:p>
        </w:tc>
      </w:tr>
      <w:tr w:rsidR="00CA67A4" w:rsidRPr="009323D2" w:rsidTr="00375D7C">
        <w:tc>
          <w:tcPr>
            <w:tcW w:w="3190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872" w:type="dxa"/>
            <w:vMerge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09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Получить представление о нормах и ценностях, принятых в обществе, включая моральные и нравственные. Сформировать чувство принадлежности к своей семье, сообществу детей и взрослых</w:t>
            </w:r>
          </w:p>
        </w:tc>
      </w:tr>
      <w:tr w:rsidR="00CA67A4" w:rsidRPr="009323D2" w:rsidTr="00375D7C">
        <w:tc>
          <w:tcPr>
            <w:tcW w:w="3190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Речевое развитие</w:t>
            </w:r>
          </w:p>
        </w:tc>
        <w:tc>
          <w:tcPr>
            <w:tcW w:w="2872" w:type="dxa"/>
            <w:vMerge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09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Познакомить с детской литературой. Расширять представления о государственных символах страны и ее истории</w:t>
            </w:r>
          </w:p>
        </w:tc>
      </w:tr>
      <w:tr w:rsidR="00CA67A4" w:rsidRPr="009323D2" w:rsidTr="00375D7C">
        <w:tc>
          <w:tcPr>
            <w:tcW w:w="3190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872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Творческие формы – рисование, лепка, аппликация, конструирование художественное слово</w:t>
            </w:r>
          </w:p>
        </w:tc>
        <w:tc>
          <w:tcPr>
            <w:tcW w:w="3509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Научиться ассоциативно связывать государственные символы с важными историческими событиями страны</w:t>
            </w:r>
          </w:p>
        </w:tc>
      </w:tr>
      <w:tr w:rsidR="00CA67A4" w:rsidRPr="009323D2" w:rsidTr="00375D7C">
        <w:tc>
          <w:tcPr>
            <w:tcW w:w="3190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Физическое развитие</w:t>
            </w:r>
          </w:p>
        </w:tc>
        <w:tc>
          <w:tcPr>
            <w:tcW w:w="2872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Спортивные мероприятия</w:t>
            </w:r>
          </w:p>
        </w:tc>
        <w:tc>
          <w:tcPr>
            <w:tcW w:w="3509" w:type="dxa"/>
          </w:tcPr>
          <w:p w:rsidR="00CA67A4" w:rsidRPr="009323D2" w:rsidRDefault="00CA67A4" w:rsidP="009323D2">
            <w:pP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Научиться использовать государственные символы в спортивных мероприятиях, узнать для чего это необходимо</w:t>
            </w:r>
          </w:p>
        </w:tc>
      </w:tr>
    </w:tbl>
    <w:p w:rsidR="000106AE" w:rsidRPr="009323D2" w:rsidRDefault="000106AE" w:rsidP="009323D2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106AE" w:rsidRPr="00375D7C" w:rsidRDefault="000106AE" w:rsidP="00375D7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разработана и реализуется Рабочая программа воспитания, которая  учитывает базовые национальные ценности – основные моральные ценности, приоритетные  нравственные установки, существующие в культурных, семейных, </w:t>
      </w:r>
      <w:r w:rsidRPr="009323D2">
        <w:rPr>
          <w:rFonts w:ascii="Times New Roman" w:hAnsi="Times New Roman"/>
          <w:sz w:val="24"/>
          <w:szCs w:val="24"/>
        </w:rPr>
        <w:lastRenderedPageBreak/>
        <w:t xml:space="preserve">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 успешное развитие страны в современных условиях.  </w:t>
      </w:r>
      <w:r w:rsidRPr="00375D7C">
        <w:rPr>
          <w:rFonts w:ascii="Times New Roman" w:hAnsi="Times New Roman"/>
          <w:sz w:val="24"/>
          <w:szCs w:val="24"/>
        </w:rPr>
        <w:t>Это: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патриотизм – любовь к России, к своему народу, к своей малой Родине; 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социальная солидарность – свобода личная и национальная, доверие к людям, 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справедливость, милосердие, честь, достоинство;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гражданственность – служение Отечеству, правовое государство, гражданское 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общество, закон и правопорядок, свобода совести и вероисповедания;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семья – любовь и верность, здоровье, достаток, уважение к родителям, забота о старших и младших;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труд и творчество – уважение к труду, творчество и созидание, целеустремленность и настойчивость;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наука – ценность знания, стремление к истине, научная картина мира; 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 xml:space="preserve">искусство и литература – красота, гармония, духовный мир человека, нравственный выбор, смысл жизни, эстетическое развитие, этическое развитие; 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природа – эволюция, родная земля, заповедная природа, планета Земля;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экологическое сознание человечество – мир во всем мире, многообразие культур и народов, прогресс человечества, международное сотрудничество.</w:t>
      </w:r>
    </w:p>
    <w:p w:rsidR="000106AE" w:rsidRPr="009323D2" w:rsidRDefault="000106AE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Воспитывающая среда  в 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 в 2022 году строилась по трем направлениям: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«от взрослого», который создавал предметно-образную среду, способствующую воспитанию необходимых качеств;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«от совместной деятельности ребенка и взрослого», в ходе которой формировались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целей;</w:t>
      </w:r>
    </w:p>
    <w:p w:rsidR="000106AE" w:rsidRPr="009323D2" w:rsidRDefault="00375D7C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106AE" w:rsidRPr="009323D2">
        <w:rPr>
          <w:rFonts w:ascii="Times New Roman" w:hAnsi="Times New Roman"/>
          <w:sz w:val="24"/>
          <w:szCs w:val="24"/>
        </w:rPr>
        <w:t>«от ребенка», который самостоятельно действует, творит, получает опыт деятельности, в особенности – игровой.</w:t>
      </w:r>
    </w:p>
    <w:p w:rsidR="00AE598B" w:rsidRPr="009323D2" w:rsidRDefault="00AE598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540EE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Соответствие планирования образовательных ситуаций нормативным требованиям, </w:t>
      </w:r>
      <w:r w:rsidR="000F7787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санитарным правилам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Планирование образовательных ситуаций</w:t>
      </w:r>
      <w:r w:rsidR="009B53E9" w:rsidRPr="009323D2">
        <w:rPr>
          <w:rFonts w:ascii="Times New Roman" w:hAnsi="Times New Roman" w:cs="Times New Roman"/>
          <w:sz w:val="24"/>
          <w:szCs w:val="24"/>
        </w:rPr>
        <w:t xml:space="preserve"> составлено с учётом нормативных требований,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697659" w:rsidRPr="009323D2">
        <w:rPr>
          <w:rFonts w:ascii="Times New Roman" w:hAnsi="Times New Roman" w:cs="Times New Roman"/>
          <w:sz w:val="24"/>
          <w:szCs w:val="24"/>
        </w:rPr>
        <w:t>санитарным правилам.</w:t>
      </w:r>
    </w:p>
    <w:p w:rsidR="009B53E9" w:rsidRPr="009323D2" w:rsidRDefault="009B53E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3.3. Продолжительность учебного года, режим работы, каникулы, продолжитель</w:t>
      </w:r>
      <w:r w:rsidR="009B53E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ность образовательных ситуаций 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соответствии с возрастом</w:t>
      </w:r>
    </w:p>
    <w:p w:rsidR="00540EE7" w:rsidRPr="009323D2" w:rsidRDefault="00AE598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Режим работы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540EE7" w:rsidRPr="0093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EE7" w:rsidRPr="009323D2">
        <w:rPr>
          <w:rFonts w:ascii="Times New Roman" w:hAnsi="Times New Roman" w:cs="Times New Roman"/>
          <w:sz w:val="24"/>
          <w:szCs w:val="24"/>
        </w:rPr>
        <w:t xml:space="preserve">составляет 5 дневную рабочую неделю с двумя выходными (суббота, воскресенье); 10,5 ч. рабочего времени (с </w:t>
      </w:r>
      <w:r w:rsidRPr="009323D2">
        <w:rPr>
          <w:rFonts w:ascii="Times New Roman" w:hAnsi="Times New Roman" w:cs="Times New Roman"/>
          <w:sz w:val="24"/>
          <w:szCs w:val="24"/>
        </w:rPr>
        <w:t>0</w:t>
      </w:r>
      <w:r w:rsidR="00540EE7" w:rsidRPr="009323D2">
        <w:rPr>
          <w:rFonts w:ascii="Times New Roman" w:hAnsi="Times New Roman" w:cs="Times New Roman"/>
          <w:sz w:val="24"/>
          <w:szCs w:val="24"/>
        </w:rPr>
        <w:t xml:space="preserve">7.00 до 17.30). </w:t>
      </w:r>
    </w:p>
    <w:p w:rsidR="00540EE7" w:rsidRPr="009323D2" w:rsidRDefault="00AE598B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непрерывной </w:t>
      </w:r>
      <w:r w:rsidR="00540EE7" w:rsidRPr="009323D2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AE598B" w:rsidRPr="009323D2" w:rsidRDefault="00AE598B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Для детей от 2-х до 3-х лет – </w:t>
      </w:r>
      <w:r w:rsidR="00B61389" w:rsidRPr="009323D2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9323D2">
        <w:rPr>
          <w:rFonts w:ascii="Times New Roman" w:hAnsi="Times New Roman" w:cs="Times New Roman"/>
          <w:sz w:val="24"/>
          <w:szCs w:val="24"/>
        </w:rPr>
        <w:t>10 минут,</w:t>
      </w:r>
    </w:p>
    <w:p w:rsidR="00540EE7" w:rsidRPr="009323D2" w:rsidRDefault="00540EE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для детей от 3-х до 4-х лет - не более 15 минут,</w:t>
      </w:r>
    </w:p>
    <w:p w:rsidR="00540EE7" w:rsidRPr="009323D2" w:rsidRDefault="00540EE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для детей от 4-х до 5 лет - не более 20 минут,</w:t>
      </w:r>
    </w:p>
    <w:p w:rsidR="00540EE7" w:rsidRPr="009323D2" w:rsidRDefault="00540EE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для детей от 5 до 6 лет - не более 25 минут,</w:t>
      </w:r>
    </w:p>
    <w:p w:rsidR="00540EE7" w:rsidRPr="009323D2" w:rsidRDefault="00540EE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для детей от 6 до 7 лет - не более 30 минут.</w:t>
      </w:r>
    </w:p>
    <w:p w:rsidR="00C83F19" w:rsidRPr="009323D2" w:rsidRDefault="00540EE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  <w:u w:val="single"/>
        </w:rPr>
        <w:t>Максимально допустимый объем образовательной нагрузки в первой половине дня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 </w:t>
      </w:r>
      <w:r w:rsidR="00AE598B" w:rsidRPr="009323D2">
        <w:rPr>
          <w:rFonts w:ascii="Times New Roman" w:hAnsi="Times New Roman" w:cs="Times New Roman"/>
          <w:sz w:val="24"/>
          <w:szCs w:val="24"/>
        </w:rPr>
        <w:t xml:space="preserve">первой младшей группе – 20 минут, во второй младшей группе – 30 минут, в средней – 40 минут, в старшей и подготовительной – </w:t>
      </w:r>
      <w:r w:rsidRPr="009323D2">
        <w:rPr>
          <w:rFonts w:ascii="Times New Roman" w:hAnsi="Times New Roman" w:cs="Times New Roman"/>
          <w:sz w:val="24"/>
          <w:szCs w:val="24"/>
        </w:rPr>
        <w:t>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 образоват</w:t>
      </w:r>
      <w:r w:rsidR="00AE598B" w:rsidRPr="009323D2">
        <w:rPr>
          <w:rFonts w:ascii="Times New Roman" w:hAnsi="Times New Roman" w:cs="Times New Roman"/>
          <w:sz w:val="24"/>
          <w:szCs w:val="24"/>
        </w:rPr>
        <w:t xml:space="preserve">ельной деятельности - не менее </w:t>
      </w:r>
      <w:r w:rsidRPr="009323D2">
        <w:rPr>
          <w:rFonts w:ascii="Times New Roman" w:hAnsi="Times New Roman" w:cs="Times New Roman"/>
          <w:sz w:val="24"/>
          <w:szCs w:val="24"/>
        </w:rPr>
        <w:t>10 минут.</w:t>
      </w:r>
    </w:p>
    <w:p w:rsidR="00EE288B" w:rsidRPr="009323D2" w:rsidRDefault="00EE288B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lastRenderedPageBreak/>
        <w:t>развитие способностей воспитанников осуществляется в любых формах образовательного процесса.</w:t>
      </w:r>
    </w:p>
    <w:p w:rsidR="008E7D1E" w:rsidRPr="009323D2" w:rsidRDefault="008E7D1E" w:rsidP="009323D2">
      <w:pPr>
        <w:pStyle w:val="af5"/>
        <w:spacing w:before="0" w:beforeAutospacing="0" w:after="0" w:afterAutospacing="0"/>
        <w:ind w:firstLine="709"/>
        <w:jc w:val="both"/>
        <w:rPr>
          <w:color w:val="222222"/>
        </w:rPr>
      </w:pPr>
      <w:r w:rsidRPr="009323D2">
        <w:rPr>
          <w:color w:val="222222"/>
        </w:rPr>
        <w:t xml:space="preserve">Чтобы не допустить распространения коронавирусной инфекции, администрация </w:t>
      </w:r>
      <w:r w:rsidR="00426767" w:rsidRPr="009323D2">
        <w:rPr>
          <w:color w:val="222222"/>
        </w:rPr>
        <w:t>МБДОУ</w:t>
      </w:r>
      <w:r w:rsidRPr="009323D2">
        <w:rPr>
          <w:color w:val="222222"/>
        </w:rPr>
        <w:t xml:space="preserve"> в 2022 году продолжила соблюдать ограничительные и профилактические меры в соответствии с СП 3.1/2.4.3598-20:</w:t>
      </w:r>
    </w:p>
    <w:p w:rsidR="008E7D1E" w:rsidRPr="009323D2" w:rsidRDefault="008E7D1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</w:rPr>
        <w:t xml:space="preserve">- ежедневный усиленный фильтр воспитанников и работников – термометрию с помощью бесконтактных термометров и осмотр на наличие признаков инфекционных заболеваний. Лица с признаками инфекционных заболеваний не допускались к посещению </w:t>
      </w:r>
      <w:r w:rsidR="00426767" w:rsidRPr="009323D2">
        <w:rPr>
          <w:rFonts w:ascii="Times New Roman" w:hAnsi="Times New Roman" w:cs="Times New Roman"/>
          <w:color w:val="222222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color w:val="222222"/>
          <w:sz w:val="24"/>
          <w:szCs w:val="24"/>
        </w:rPr>
        <w:t>;</w:t>
      </w:r>
    </w:p>
    <w:p w:rsidR="008E7D1E" w:rsidRPr="009323D2" w:rsidRDefault="008E7D1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</w:rPr>
        <w:t>- еженедельную генеральную уборку с применением дезинфицирующих средств, разведенных в концентрациях по вирусному режиму;</w:t>
      </w:r>
    </w:p>
    <w:p w:rsidR="008E7D1E" w:rsidRPr="009323D2" w:rsidRDefault="008E7D1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</w:rPr>
        <w:t>- дезинфекцию посуды, столовых приборов после каждого использования;</w:t>
      </w:r>
    </w:p>
    <w:p w:rsidR="008E7D1E" w:rsidRPr="009323D2" w:rsidRDefault="008E7D1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</w:rPr>
        <w:t>- использование бактерицидных установок в групповых комнатах;</w:t>
      </w:r>
    </w:p>
    <w:p w:rsidR="008E7D1E" w:rsidRPr="009323D2" w:rsidRDefault="008E7D1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</w:rPr>
        <w:t>- проветривание групповых комнат в отсутствие воспитанников;</w:t>
      </w:r>
    </w:p>
    <w:p w:rsidR="008E7D1E" w:rsidRPr="009323D2" w:rsidRDefault="00375D7C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-</w:t>
      </w:r>
      <w:r w:rsidR="008E7D1E" w:rsidRPr="009323D2">
        <w:rPr>
          <w:rFonts w:ascii="Times New Roman" w:hAnsi="Times New Roman" w:cs="Times New Roman"/>
          <w:color w:val="222222"/>
          <w:sz w:val="24"/>
          <w:szCs w:val="24"/>
        </w:rPr>
        <w:t>проведение всех занятий в помещениях групповой ячейки или на открытом воздухе отдельно от других групп;</w:t>
      </w:r>
    </w:p>
    <w:p w:rsidR="008E7D1E" w:rsidRPr="009323D2" w:rsidRDefault="00375D7C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-</w:t>
      </w:r>
      <w:r w:rsidR="008E7D1E" w:rsidRPr="009323D2">
        <w:rPr>
          <w:rFonts w:ascii="Times New Roman" w:hAnsi="Times New Roman" w:cs="Times New Roman"/>
          <w:color w:val="222222"/>
          <w:sz w:val="24"/>
          <w:szCs w:val="24"/>
        </w:rPr>
        <w:t xml:space="preserve">справка о заключении врача об отсутствии медицинских противопоказаний для пребывания в </w:t>
      </w:r>
      <w:r w:rsidR="00426767" w:rsidRPr="009323D2">
        <w:rPr>
          <w:rFonts w:ascii="Times New Roman" w:hAnsi="Times New Roman" w:cs="Times New Roman"/>
          <w:color w:val="222222"/>
          <w:sz w:val="24"/>
          <w:szCs w:val="24"/>
        </w:rPr>
        <w:t>МБДОУ</w:t>
      </w:r>
      <w:r w:rsidR="008E7D1E" w:rsidRPr="009323D2">
        <w:rPr>
          <w:rFonts w:ascii="Times New Roman" w:hAnsi="Times New Roman" w:cs="Times New Roman"/>
          <w:color w:val="222222"/>
          <w:sz w:val="24"/>
          <w:szCs w:val="24"/>
        </w:rPr>
        <w:t xml:space="preserve"> ребенка, который контактировал с больным COVID-19.</w:t>
      </w:r>
    </w:p>
    <w:p w:rsidR="0046586D" w:rsidRPr="009323D2" w:rsidRDefault="0046586D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3.4. Организация работы с детьми с особыми потребностями (дети с ограниченными возможностями здоровья, дети-сироты, дети-мигранты и др.)</w:t>
      </w:r>
    </w:p>
    <w:p w:rsidR="006C446A" w:rsidRPr="009323D2" w:rsidRDefault="00722A65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B70BEF" w:rsidRPr="009323D2">
        <w:rPr>
          <w:rFonts w:ascii="Times New Roman" w:hAnsi="Times New Roman" w:cs="Times New Roman"/>
          <w:sz w:val="24"/>
          <w:szCs w:val="24"/>
        </w:rPr>
        <w:t>Радонежс</w:t>
      </w:r>
      <w:r w:rsidR="008E7D1E" w:rsidRPr="009323D2">
        <w:rPr>
          <w:rFonts w:ascii="Times New Roman" w:hAnsi="Times New Roman" w:cs="Times New Roman"/>
          <w:sz w:val="24"/>
          <w:szCs w:val="24"/>
        </w:rPr>
        <w:t>кий» г. Строитель» функционировало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860095" w:rsidRPr="009323D2">
        <w:rPr>
          <w:rFonts w:ascii="Times New Roman" w:hAnsi="Times New Roman" w:cs="Times New Roman"/>
          <w:sz w:val="24"/>
          <w:szCs w:val="24"/>
        </w:rPr>
        <w:t>9</w:t>
      </w:r>
      <w:r w:rsidR="00B70BEF" w:rsidRPr="009323D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F124F5" w:rsidRPr="009323D2">
        <w:rPr>
          <w:rFonts w:ascii="Times New Roman" w:hAnsi="Times New Roman" w:cs="Times New Roman"/>
          <w:sz w:val="24"/>
          <w:szCs w:val="24"/>
        </w:rPr>
        <w:t>общеразвивающей направленности</w:t>
      </w:r>
      <w:r w:rsidR="00860095" w:rsidRPr="009323D2">
        <w:rPr>
          <w:rFonts w:ascii="Times New Roman" w:hAnsi="Times New Roman" w:cs="Times New Roman"/>
          <w:sz w:val="24"/>
          <w:szCs w:val="24"/>
        </w:rPr>
        <w:t xml:space="preserve">, </w:t>
      </w:r>
      <w:r w:rsidR="00CF0119" w:rsidRPr="009323D2">
        <w:rPr>
          <w:rFonts w:ascii="Times New Roman" w:hAnsi="Times New Roman" w:cs="Times New Roman"/>
          <w:sz w:val="24"/>
          <w:szCs w:val="24"/>
        </w:rPr>
        <w:t>1 группа компенсирующей направленности,</w:t>
      </w:r>
      <w:r w:rsidR="00F124F5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860095" w:rsidRPr="009323D2">
        <w:rPr>
          <w:rFonts w:ascii="Times New Roman" w:hAnsi="Times New Roman" w:cs="Times New Roman"/>
          <w:sz w:val="24"/>
          <w:szCs w:val="24"/>
        </w:rPr>
        <w:t xml:space="preserve">1 группа кратковременного пребывания, 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в которых обучаются дети с </w:t>
      </w:r>
      <w:r w:rsidR="00C83F19" w:rsidRPr="009323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70BEF" w:rsidRPr="009323D2">
        <w:rPr>
          <w:rFonts w:ascii="Times New Roman" w:hAnsi="Times New Roman" w:cs="Times New Roman"/>
          <w:sz w:val="24"/>
          <w:szCs w:val="24"/>
        </w:rPr>
        <w:t xml:space="preserve">, </w:t>
      </w:r>
      <w:r w:rsidR="00C83F19" w:rsidRPr="009323D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и </w:t>
      </w:r>
      <w:r w:rsidR="00860095" w:rsidRPr="009323D2">
        <w:rPr>
          <w:rFonts w:ascii="Times New Roman" w:hAnsi="Times New Roman" w:cs="Times New Roman"/>
          <w:sz w:val="24"/>
          <w:szCs w:val="24"/>
        </w:rPr>
        <w:t>III основной группой здоровья.</w:t>
      </w:r>
    </w:p>
    <w:p w:rsidR="006C446A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Воспитанников с ограни</w:t>
      </w:r>
      <w:r w:rsidR="00B70BEF" w:rsidRPr="009323D2">
        <w:rPr>
          <w:rFonts w:ascii="Times New Roman" w:hAnsi="Times New Roman" w:cs="Times New Roman"/>
          <w:sz w:val="24"/>
          <w:szCs w:val="24"/>
        </w:rPr>
        <w:t xml:space="preserve">ченными возможностями здоровья </w:t>
      </w:r>
      <w:r w:rsidR="007B78C0">
        <w:rPr>
          <w:rFonts w:ascii="Times New Roman" w:hAnsi="Times New Roman" w:cs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B70BEF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>» г. Строитель»</w:t>
      </w:r>
      <w:r w:rsidR="00B70BEF" w:rsidRPr="009323D2">
        <w:rPr>
          <w:rFonts w:ascii="Times New Roman" w:hAnsi="Times New Roman" w:cs="Times New Roman"/>
          <w:sz w:val="24"/>
          <w:szCs w:val="24"/>
        </w:rPr>
        <w:t xml:space="preserve"> - </w:t>
      </w:r>
      <w:r w:rsidR="001D13F9" w:rsidRPr="009323D2">
        <w:rPr>
          <w:rFonts w:ascii="Times New Roman" w:hAnsi="Times New Roman" w:cs="Times New Roman"/>
          <w:sz w:val="24"/>
          <w:szCs w:val="24"/>
        </w:rPr>
        <w:t>10 детей, из них 1 ребёнок-инвалид.</w:t>
      </w:r>
    </w:p>
    <w:p w:rsidR="006C446A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2022 г. особое</w:t>
      </w:r>
      <w:r w:rsidR="006C446A" w:rsidRPr="009323D2">
        <w:rPr>
          <w:rFonts w:ascii="Times New Roman" w:hAnsi="Times New Roman" w:cs="Times New Roman"/>
          <w:sz w:val="24"/>
          <w:szCs w:val="24"/>
        </w:rPr>
        <w:t xml:space="preserve"> внимание </w:t>
      </w:r>
      <w:r w:rsidRPr="009323D2">
        <w:rPr>
          <w:rFonts w:ascii="Times New Roman" w:hAnsi="Times New Roman" w:cs="Times New Roman"/>
          <w:sz w:val="24"/>
          <w:szCs w:val="24"/>
        </w:rPr>
        <w:t xml:space="preserve">уделялось </w:t>
      </w:r>
      <w:r w:rsidR="006C446A" w:rsidRPr="009323D2">
        <w:rPr>
          <w:rFonts w:ascii="Times New Roman" w:hAnsi="Times New Roman" w:cs="Times New Roman"/>
          <w:sz w:val="24"/>
          <w:szCs w:val="24"/>
        </w:rPr>
        <w:t>вопросу</w:t>
      </w:r>
      <w:r w:rsidR="007B78C0">
        <w:rPr>
          <w:rFonts w:ascii="Times New Roman" w:hAnsi="Times New Roman" w:cs="Times New Roman"/>
          <w:sz w:val="24"/>
          <w:szCs w:val="24"/>
        </w:rPr>
        <w:t xml:space="preserve"> всестороннего здоровья детей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6C446A" w:rsidRPr="009323D2">
        <w:rPr>
          <w:rFonts w:ascii="Times New Roman" w:hAnsi="Times New Roman" w:cs="Times New Roman"/>
          <w:sz w:val="24"/>
          <w:szCs w:val="24"/>
        </w:rPr>
        <w:t>, в учреждении организована работа психолого-педагогического консилиума (ППк). В рамках данного направления работы осуществлялось индивидуальное и комплексное сопровождение квалифицированными специалистами учреждения. Разрабатывались индивидуальные образовательные маршруты по коррекции и профилактики психологических проблем детей, на основе договоров с родителями.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детском саду функционировал Консультационный центр – Центр игровой поддержки для </w:t>
      </w:r>
      <w:r w:rsidR="00375D7C" w:rsidRPr="009323D2">
        <w:rPr>
          <w:rFonts w:ascii="Times New Roman" w:hAnsi="Times New Roman" w:cs="Times New Roman"/>
          <w:sz w:val="24"/>
          <w:szCs w:val="24"/>
        </w:rPr>
        <w:t>детей,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не посещающих детский сад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 Всего было проведено специалистами КЦ 98 консультаций, из них: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методических – 30;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психолого-педагогических – 30;</w:t>
      </w:r>
    </w:p>
    <w:p w:rsidR="0084386D" w:rsidRPr="009323D2" w:rsidRDefault="0084386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диагностических – 4;</w:t>
      </w:r>
    </w:p>
    <w:p w:rsidR="0084386D" w:rsidRPr="009323D2" w:rsidRDefault="009C059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консультативных – 34</w:t>
      </w:r>
      <w:r w:rsidR="0084386D" w:rsidRPr="009323D2">
        <w:rPr>
          <w:rFonts w:ascii="Times New Roman" w:hAnsi="Times New Roman" w:cs="Times New Roman"/>
          <w:sz w:val="24"/>
          <w:szCs w:val="24"/>
        </w:rPr>
        <w:t>, из которых 5 консультаций дистанционных.</w:t>
      </w:r>
    </w:p>
    <w:p w:rsidR="0084386D" w:rsidRPr="009323D2" w:rsidRDefault="00B30EF3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Количест</w:t>
      </w:r>
      <w:r w:rsidR="0084386D" w:rsidRPr="009323D2">
        <w:rPr>
          <w:rFonts w:ascii="Times New Roman" w:hAnsi="Times New Roman" w:cs="Times New Roman"/>
          <w:sz w:val="24"/>
          <w:szCs w:val="24"/>
        </w:rPr>
        <w:t>во детей, охваченных услугами КЦ</w:t>
      </w:r>
      <w:r w:rsidRPr="009323D2">
        <w:rPr>
          <w:rFonts w:ascii="Times New Roman" w:hAnsi="Times New Roman" w:cs="Times New Roman"/>
          <w:sz w:val="24"/>
          <w:szCs w:val="24"/>
        </w:rPr>
        <w:t xml:space="preserve"> – 47, из них 10 </w:t>
      </w:r>
      <w:r w:rsidR="00375D7C" w:rsidRPr="009323D2">
        <w:rPr>
          <w:rFonts w:ascii="Times New Roman" w:hAnsi="Times New Roman" w:cs="Times New Roman"/>
          <w:sz w:val="24"/>
          <w:szCs w:val="24"/>
        </w:rPr>
        <w:t>детей,</w:t>
      </w:r>
      <w:r w:rsidRPr="009323D2">
        <w:rPr>
          <w:rFonts w:ascii="Times New Roman" w:hAnsi="Times New Roman" w:cs="Times New Roman"/>
          <w:sz w:val="24"/>
          <w:szCs w:val="24"/>
        </w:rPr>
        <w:t xml:space="preserve"> не получающих дошкольное образование.</w:t>
      </w:r>
    </w:p>
    <w:p w:rsidR="003D227E" w:rsidRPr="009323D2" w:rsidRDefault="00EE288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2022 году в дошкольное учреждение поступили 2 воспитанника, ранее проживавшие на территории Украины, 1 ребёнок из ДНР. Семьи не имели постоянного жилья, у родителей не было работы. Для адаптации воспитанников специалисты консультационного цента провели:</w:t>
      </w:r>
    </w:p>
    <w:p w:rsidR="00EE288B" w:rsidRPr="009323D2" w:rsidRDefault="00EE288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- 6 тренингов с родителями;</w:t>
      </w:r>
    </w:p>
    <w:p w:rsidR="00EE288B" w:rsidRPr="009323D2" w:rsidRDefault="00EE288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- 6 индивидуальных консультаций для родителей;</w:t>
      </w:r>
    </w:p>
    <w:p w:rsidR="00EE288B" w:rsidRPr="009323D2" w:rsidRDefault="00EE288B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 детьми проводились игры-тренинги с использованием песочной терапии.</w:t>
      </w:r>
    </w:p>
    <w:p w:rsidR="00B70BEF" w:rsidRDefault="00B70BE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012" w:rsidRDefault="000B001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012" w:rsidRPr="009323D2" w:rsidRDefault="000B001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6F4" w:rsidRPr="009323D2" w:rsidRDefault="00B70BE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lastRenderedPageBreak/>
        <w:t>3.5. Реализация образовательной деятельности в дистанционном режиме</w:t>
      </w:r>
    </w:p>
    <w:p w:rsidR="00C83F19" w:rsidRPr="009323D2" w:rsidRDefault="001B56F4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детском саду для освоения образовательной программы дошкольного образования в условиях </w:t>
      </w:r>
      <w:r w:rsidR="001D13F9" w:rsidRPr="009323D2">
        <w:rPr>
          <w:rFonts w:ascii="Times New Roman" w:hAnsi="Times New Roman" w:cs="Times New Roman"/>
          <w:sz w:val="24"/>
          <w:szCs w:val="24"/>
        </w:rPr>
        <w:t>работы в режиме «дежурных групп»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B343FD" w:rsidRPr="009323D2">
        <w:rPr>
          <w:rFonts w:ascii="Times New Roman" w:hAnsi="Times New Roman" w:cs="Times New Roman"/>
          <w:sz w:val="24"/>
          <w:szCs w:val="24"/>
        </w:rPr>
        <w:t xml:space="preserve">в связи с жёлтым уровнем опасности, </w:t>
      </w:r>
      <w:r w:rsidRPr="009323D2">
        <w:rPr>
          <w:rFonts w:ascii="Times New Roman" w:hAnsi="Times New Roman" w:cs="Times New Roman"/>
          <w:sz w:val="24"/>
          <w:szCs w:val="24"/>
        </w:rPr>
        <w:t>было предусмотрено проведение занятий в 2-х форматах – онлайн и предоставление записи занятий на имеющихся ре</w:t>
      </w:r>
      <w:r w:rsidR="001D13F9" w:rsidRPr="009323D2">
        <w:rPr>
          <w:rFonts w:ascii="Times New Roman" w:hAnsi="Times New Roman" w:cs="Times New Roman"/>
          <w:sz w:val="24"/>
          <w:szCs w:val="24"/>
        </w:rPr>
        <w:t xml:space="preserve">сурсах (облачные сервис Яндекс диск, </w:t>
      </w:r>
      <w:r w:rsidR="00901AC2" w:rsidRPr="009323D2">
        <w:rPr>
          <w:rFonts w:ascii="Times New Roman" w:hAnsi="Times New Roman" w:cs="Times New Roman"/>
          <w:sz w:val="24"/>
          <w:szCs w:val="24"/>
        </w:rPr>
        <w:t>мес</w:t>
      </w:r>
      <w:r w:rsidR="00EE288B" w:rsidRPr="009323D2">
        <w:rPr>
          <w:rFonts w:ascii="Times New Roman" w:hAnsi="Times New Roman" w:cs="Times New Roman"/>
          <w:sz w:val="24"/>
          <w:szCs w:val="24"/>
        </w:rPr>
        <w:t>с</w:t>
      </w:r>
      <w:r w:rsidR="00901AC2" w:rsidRPr="009323D2">
        <w:rPr>
          <w:rFonts w:ascii="Times New Roman" w:hAnsi="Times New Roman" w:cs="Times New Roman"/>
          <w:sz w:val="24"/>
          <w:szCs w:val="24"/>
        </w:rPr>
        <w:t>енжеры</w:t>
      </w:r>
      <w:r w:rsidRPr="009323D2">
        <w:rPr>
          <w:rFonts w:ascii="Times New Roman" w:hAnsi="Times New Roman" w:cs="Times New Roman"/>
          <w:sz w:val="24"/>
          <w:szCs w:val="24"/>
        </w:rPr>
        <w:t xml:space="preserve">). Право выбора предоставлялось родителям (законным представителям) исходя из имеющихся условий </w:t>
      </w:r>
      <w:r w:rsidR="00EE288B" w:rsidRPr="009323D2">
        <w:rPr>
          <w:rFonts w:ascii="Times New Roman" w:hAnsi="Times New Roman" w:cs="Times New Roman"/>
          <w:sz w:val="24"/>
          <w:szCs w:val="24"/>
        </w:rPr>
        <w:t>для участия их детей в занятиях.</w:t>
      </w:r>
    </w:p>
    <w:p w:rsidR="00C83F19" w:rsidRPr="009323D2" w:rsidRDefault="00183F4F" w:rsidP="009323D2">
      <w:pPr>
        <w:pStyle w:val="a8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>Вовлечение родителей обучающ</w:t>
      </w:r>
      <w:r w:rsidR="00B70BEF" w:rsidRPr="009323D2">
        <w:rPr>
          <w:rFonts w:ascii="Times New Roman" w:hAnsi="Times New Roman"/>
          <w:b/>
          <w:bCs/>
          <w:i/>
          <w:iCs/>
          <w:sz w:val="24"/>
          <w:szCs w:val="24"/>
        </w:rPr>
        <w:t>ихся в образовательный процесс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Для достижения наиболее высок</w:t>
      </w:r>
      <w:r w:rsidR="004450BD" w:rsidRPr="009323D2">
        <w:rPr>
          <w:rFonts w:ascii="Times New Roman" w:hAnsi="Times New Roman" w:cs="Times New Roman"/>
          <w:sz w:val="24"/>
          <w:szCs w:val="24"/>
        </w:rPr>
        <w:t>ого результата в образовательной деятельности</w:t>
      </w:r>
      <w:r w:rsidR="00B343FD" w:rsidRPr="009323D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B56F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>» г. Строитель, педагогический коллектив постоянно взаимодействуют с родителями (законными представителями) воспитан</w:t>
      </w:r>
      <w:r w:rsidR="001B56F4" w:rsidRPr="009323D2">
        <w:rPr>
          <w:rFonts w:ascii="Times New Roman" w:hAnsi="Times New Roman" w:cs="Times New Roman"/>
          <w:sz w:val="24"/>
          <w:szCs w:val="24"/>
        </w:rPr>
        <w:t>ников, выстраивают с ними партнё</w:t>
      </w:r>
      <w:r w:rsidRPr="009323D2">
        <w:rPr>
          <w:rFonts w:ascii="Times New Roman" w:hAnsi="Times New Roman" w:cs="Times New Roman"/>
          <w:sz w:val="24"/>
          <w:szCs w:val="24"/>
        </w:rPr>
        <w:t xml:space="preserve">рские отношения. Взаимодействие с семьей в духе партнерства в рамках образования и воспитания является </w:t>
      </w:r>
      <w:r w:rsidR="00EA35A9" w:rsidRPr="009323D2">
        <w:rPr>
          <w:rFonts w:ascii="Times New Roman" w:hAnsi="Times New Roman" w:cs="Times New Roman"/>
          <w:sz w:val="24"/>
          <w:szCs w:val="24"/>
        </w:rPr>
        <w:t xml:space="preserve">предпосылкой для обеспечения </w:t>
      </w:r>
      <w:r w:rsidRPr="009323D2">
        <w:rPr>
          <w:rFonts w:ascii="Times New Roman" w:hAnsi="Times New Roman" w:cs="Times New Roman"/>
          <w:sz w:val="24"/>
          <w:szCs w:val="24"/>
        </w:rPr>
        <w:t>полноценного развития</w:t>
      </w:r>
      <w:r w:rsidR="00EA35A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4746F" w:rsidRPr="009323D2">
        <w:rPr>
          <w:rFonts w:ascii="Times New Roman" w:hAnsi="Times New Roman" w:cs="Times New Roman"/>
          <w:sz w:val="24"/>
          <w:szCs w:val="24"/>
        </w:rPr>
        <w:t>воспитанников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44746F" w:rsidRPr="009323D2" w:rsidRDefault="0044746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«Союз педагогов и родителей – залог счастливого детства» - так определён Программой основной принцип взаимоотношения семьи и детского сада.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Партнё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рство означает, что отношения обеих сторон строятся на основе совместной ответственности за воспитание детей. Кроме того, понятие «партнерство» подразумевает, что семья 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равноправны, преследуют одни и те же цели и сотрудничают для их достижения.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ge277"/>
      <w:bookmarkEnd w:id="4"/>
      <w:r w:rsidRPr="009323D2">
        <w:rPr>
          <w:rFonts w:ascii="Times New Roman" w:hAnsi="Times New Roman" w:cs="Times New Roman"/>
          <w:sz w:val="24"/>
          <w:szCs w:val="24"/>
        </w:rPr>
        <w:t>Диалог позволяет совместно анализиро</w:t>
      </w:r>
      <w:r w:rsidR="001B56F4" w:rsidRPr="009323D2">
        <w:rPr>
          <w:rFonts w:ascii="Times New Roman" w:hAnsi="Times New Roman" w:cs="Times New Roman"/>
          <w:sz w:val="24"/>
          <w:szCs w:val="24"/>
        </w:rPr>
        <w:t>вать поведение или проблемы ребё</w:t>
      </w:r>
      <w:r w:rsidRPr="009323D2">
        <w:rPr>
          <w:rFonts w:ascii="Times New Roman" w:hAnsi="Times New Roman" w:cs="Times New Roman"/>
          <w:sz w:val="24"/>
          <w:szCs w:val="24"/>
        </w:rPr>
        <w:t xml:space="preserve">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 которые могут быть предприняты со стороны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 семьи.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Уважение, сопереживание и искренность являются важными позициями, способствующими позитивному проведению диалога.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Педагоги, в свою очередь, делятся информацией с родителями (законными представителями) о своей работе и о поведении детей во время пребывания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представители), как правило, хотят знать о возможностях сотрудничества, способствующего адаптации ребенка к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, его развитию, эффективному использованию предлагаемых форм образовательной работы.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образовательным партнерством.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 предлагают родителям (законным представителям) активно участвовать в образовательной деятельности и в различных мероприятиях. Родители (законные представители) могут привнести в жизнь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свои особые умения, организовать совместное посещение музея, театра, помочь с уборкой территории, сопровождать группу детей во время экскурсий и т. п.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принимают участие в планировании и подготовке проектов, праздников, экскурсий и т. д., а также самостоятельно планируют родительские мероприятия и проводят их своими силами.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Основные принципы вовлечение родителей (законных представителей) в образовательный процесс дошкольного учреждения: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партнёрство родителей (законных представителей) и педагогов в воспитании и обучении детей;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единое понимание педагогами и родителями (законными представителями) целей и задач воспитания и обучения;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помощь, уважение и доверие к ребёнку со стороны педагогов и родителей; </w:t>
      </w:r>
      <w:bookmarkStart w:id="5" w:name="page279"/>
      <w:bookmarkEnd w:id="5"/>
    </w:p>
    <w:p w:rsidR="00855ED0" w:rsidRPr="009323D2" w:rsidRDefault="00855ED0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постоянный анализ процесса взаимодействия семьи 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, его промежуточных и конечных результатов. </w:t>
      </w:r>
    </w:p>
    <w:p w:rsidR="00C83F19" w:rsidRPr="009323D2" w:rsidRDefault="00C83F19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Направления взаимодействия </w:t>
      </w:r>
      <w:r w:rsidR="00426767" w:rsidRPr="009323D2">
        <w:rPr>
          <w:rFonts w:ascii="Times New Roman" w:hAnsi="Times New Roman" w:cs="Times New Roman"/>
          <w:b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 и семьи воспитанников: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защита прав ребёнка в семье и детском саду;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образование, воспитание,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развитие и оздоровление детей;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детско-родительские отношения;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взаимоотношения детей со сверстниками и взрослыми; 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подготовка детей старшего дошкольного возраста к обучению в школе.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 xml:space="preserve">Основные задачи, стоящие перед коллективом во взаимодействии с семьями воспитанников являются: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изучение статуса семьи;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активн</w:t>
      </w:r>
      <w:r w:rsidRPr="009323D2">
        <w:rPr>
          <w:rFonts w:ascii="Times New Roman" w:hAnsi="Times New Roman" w:cs="Times New Roman"/>
          <w:sz w:val="24"/>
          <w:szCs w:val="24"/>
        </w:rPr>
        <w:t xml:space="preserve">ому участию в деятельности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изучение семейного опы</w:t>
      </w:r>
      <w:r w:rsidRPr="009323D2">
        <w:rPr>
          <w:rFonts w:ascii="Times New Roman" w:hAnsi="Times New Roman" w:cs="Times New Roman"/>
          <w:sz w:val="24"/>
          <w:szCs w:val="24"/>
        </w:rPr>
        <w:t>та воспитания и обучения детей;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просвещение родителей в области педагогики и детской психологии;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работа по повышению правовой и педагогической культуры родителей (консультации по вопросам воспитания, обучения и оздоровления дошкольников проводят квалифицированные специалисты: ст</w:t>
      </w:r>
      <w:r w:rsidR="004B07BF" w:rsidRPr="009323D2">
        <w:rPr>
          <w:rFonts w:ascii="Times New Roman" w:hAnsi="Times New Roman" w:cs="Times New Roman"/>
          <w:sz w:val="24"/>
          <w:szCs w:val="24"/>
        </w:rPr>
        <w:t xml:space="preserve">арший воспитатель, </w:t>
      </w:r>
      <w:r w:rsidRPr="009323D2">
        <w:rPr>
          <w:rFonts w:ascii="Times New Roman" w:hAnsi="Times New Roman" w:cs="Times New Roman"/>
          <w:sz w:val="24"/>
          <w:szCs w:val="24"/>
        </w:rPr>
        <w:t xml:space="preserve">педагог-психолог, </w:t>
      </w:r>
      <w:r w:rsidR="004B07BF" w:rsidRPr="009323D2">
        <w:rPr>
          <w:rFonts w:ascii="Times New Roman" w:hAnsi="Times New Roman" w:cs="Times New Roman"/>
          <w:sz w:val="24"/>
          <w:szCs w:val="24"/>
        </w:rPr>
        <w:t>воспитатели.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Формы взаимодействия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Педагогический мониторинг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анкетирование родителей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-беседы с родителями;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-беседы с детьми о семье;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наблюдени</w:t>
      </w:r>
      <w:r w:rsidRPr="009323D2">
        <w:rPr>
          <w:rFonts w:ascii="Times New Roman" w:hAnsi="Times New Roman" w:cs="Times New Roman"/>
          <w:sz w:val="24"/>
          <w:szCs w:val="24"/>
        </w:rPr>
        <w:t>е за общением родителей и детей.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поддержка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-беседы с родителями;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экскурсии по детскому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саду (для вновь поступивших);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-дни открытых дверей;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показ открытых занятий </w:t>
      </w:r>
      <w:r w:rsidRPr="009323D2">
        <w:rPr>
          <w:rFonts w:ascii="Times New Roman" w:hAnsi="Times New Roman" w:cs="Times New Roman"/>
          <w:sz w:val="24"/>
          <w:szCs w:val="24"/>
        </w:rPr>
        <w:t>и проведение мастер-классов;</w:t>
      </w:r>
    </w:p>
    <w:p w:rsidR="00855ED0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проведение совместных детско-родительских </w:t>
      </w:r>
      <w:r w:rsidRPr="009323D2">
        <w:rPr>
          <w:rFonts w:ascii="Times New Roman" w:hAnsi="Times New Roman" w:cs="Times New Roman"/>
          <w:sz w:val="24"/>
          <w:szCs w:val="24"/>
        </w:rPr>
        <w:t>мероприятий, конкурсов.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Педагогическое образование родителей 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-консультации;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-дискуссии;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-информация на сайте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-круглые столы;</w:t>
      </w:r>
    </w:p>
    <w:p w:rsidR="00C83F19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-родительские собрания;</w:t>
      </w:r>
    </w:p>
    <w:p w:rsidR="001F1B2F" w:rsidRPr="009323D2" w:rsidRDefault="00855E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решение про</w:t>
      </w:r>
      <w:r w:rsidRPr="009323D2">
        <w:rPr>
          <w:rFonts w:ascii="Times New Roman" w:hAnsi="Times New Roman" w:cs="Times New Roman"/>
          <w:sz w:val="24"/>
          <w:szCs w:val="24"/>
        </w:rPr>
        <w:t>блемных педагогических ситуаций</w:t>
      </w:r>
      <w:r w:rsidR="001F1B2F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Совместная деятельность педагогов и родителей 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проведение совм</w:t>
      </w:r>
      <w:r w:rsidRPr="009323D2">
        <w:rPr>
          <w:rFonts w:ascii="Times New Roman" w:hAnsi="Times New Roman" w:cs="Times New Roman"/>
          <w:sz w:val="24"/>
          <w:szCs w:val="24"/>
        </w:rPr>
        <w:t>естных праздников;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оформлен</w:t>
      </w:r>
      <w:r w:rsidRPr="009323D2">
        <w:rPr>
          <w:rFonts w:ascii="Times New Roman" w:hAnsi="Times New Roman" w:cs="Times New Roman"/>
          <w:sz w:val="24"/>
          <w:szCs w:val="24"/>
        </w:rPr>
        <w:t>ие совместных с детьми выставок;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-совместные проекты;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-семейные конкурсы;</w:t>
      </w:r>
    </w:p>
    <w:p w:rsidR="00C83F19" w:rsidRPr="009323D2" w:rsidRDefault="001F1B2F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281"/>
      <w:bookmarkEnd w:id="6"/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>совм</w:t>
      </w:r>
      <w:r w:rsidRPr="009323D2">
        <w:rPr>
          <w:rFonts w:ascii="Times New Roman" w:hAnsi="Times New Roman" w:cs="Times New Roman"/>
          <w:sz w:val="24"/>
          <w:szCs w:val="24"/>
        </w:rPr>
        <w:t>естные социально значимые акции;</w:t>
      </w:r>
    </w:p>
    <w:p w:rsidR="00C83F19" w:rsidRPr="009323D2" w:rsidRDefault="001F1B2F" w:rsidP="009323D2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совместная трудовая деятельность. </w:t>
      </w:r>
      <w:bookmarkStart w:id="7" w:name="page283"/>
      <w:bookmarkEnd w:id="7"/>
    </w:p>
    <w:p w:rsidR="004450BD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коллектив и родители (законные представители) воспитанников совместно участвуют в мероприятиях рай</w:t>
      </w:r>
      <w:r w:rsidR="001F1B2F" w:rsidRPr="009323D2">
        <w:rPr>
          <w:rFonts w:ascii="Times New Roman" w:hAnsi="Times New Roman" w:cs="Times New Roman"/>
          <w:sz w:val="24"/>
          <w:szCs w:val="24"/>
        </w:rPr>
        <w:t xml:space="preserve">онного и муниципального уровня, </w:t>
      </w:r>
      <w:r w:rsidR="00CF0119" w:rsidRPr="009323D2">
        <w:rPr>
          <w:rFonts w:ascii="Times New Roman" w:hAnsi="Times New Roman" w:cs="Times New Roman"/>
          <w:sz w:val="24"/>
          <w:szCs w:val="24"/>
        </w:rPr>
        <w:t xml:space="preserve">в муниципальном этапе </w:t>
      </w:r>
      <w:r w:rsidR="00A001D4" w:rsidRPr="009323D2">
        <w:rPr>
          <w:rFonts w:ascii="Times New Roman" w:hAnsi="Times New Roman" w:cs="Times New Roman"/>
          <w:sz w:val="24"/>
          <w:szCs w:val="24"/>
        </w:rPr>
        <w:t>регионального конкурса среди ДО на лучшую организацию раб</w:t>
      </w:r>
      <w:r w:rsidR="008377F8" w:rsidRPr="009323D2">
        <w:rPr>
          <w:rFonts w:ascii="Times New Roman" w:hAnsi="Times New Roman" w:cs="Times New Roman"/>
          <w:sz w:val="24"/>
          <w:szCs w:val="24"/>
        </w:rPr>
        <w:t>оты по профилактике дорожно</w:t>
      </w:r>
      <w:r w:rsidR="00A001D4" w:rsidRPr="009323D2">
        <w:rPr>
          <w:rFonts w:ascii="Times New Roman" w:hAnsi="Times New Roman" w:cs="Times New Roman"/>
          <w:sz w:val="24"/>
          <w:szCs w:val="24"/>
        </w:rPr>
        <w:t xml:space="preserve">-транспортного травматизма с воспитанниками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A001D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A001D4" w:rsidRPr="009323D2">
        <w:rPr>
          <w:rFonts w:ascii="Times New Roman" w:hAnsi="Times New Roman" w:cs="Times New Roman"/>
          <w:sz w:val="24"/>
          <w:szCs w:val="24"/>
        </w:rPr>
        <w:lastRenderedPageBreak/>
        <w:t>«Зелёный огонёк»; в городской спартакиаде «Мама, папа, я – спортивная семья, посвященной «Международному Дню семьи»;</w:t>
      </w:r>
      <w:r w:rsidR="003D0F16" w:rsidRPr="009323D2">
        <w:rPr>
          <w:rFonts w:ascii="Times New Roman" w:hAnsi="Times New Roman" w:cs="Times New Roman"/>
          <w:sz w:val="24"/>
          <w:szCs w:val="24"/>
        </w:rPr>
        <w:t xml:space="preserve"> в муниципальном фестивале посвящённому Дню семьи, любви и верности «Счастливы вместе»;</w:t>
      </w:r>
      <w:r w:rsidR="00A001D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3D0F16" w:rsidRPr="009323D2">
        <w:rPr>
          <w:rFonts w:ascii="Times New Roman" w:hAnsi="Times New Roman" w:cs="Times New Roman"/>
          <w:sz w:val="24"/>
          <w:szCs w:val="24"/>
        </w:rPr>
        <w:t>в муниципальном этапе акции «Сдай макулатуру – спаси дерево!»</w:t>
      </w:r>
      <w:r w:rsidR="00472202" w:rsidRPr="009323D2">
        <w:rPr>
          <w:rFonts w:ascii="Times New Roman" w:hAnsi="Times New Roman" w:cs="Times New Roman"/>
          <w:sz w:val="24"/>
          <w:szCs w:val="24"/>
        </w:rPr>
        <w:t>,</w:t>
      </w:r>
    </w:p>
    <w:p w:rsidR="0059248A" w:rsidRPr="009323D2" w:rsidRDefault="0059248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3D0F16" w:rsidRPr="009323D2">
        <w:rPr>
          <w:rFonts w:ascii="Times New Roman" w:hAnsi="Times New Roman" w:cs="Times New Roman"/>
          <w:sz w:val="24"/>
          <w:szCs w:val="24"/>
        </w:rPr>
        <w:t xml:space="preserve"> прошли семейные </w:t>
      </w:r>
      <w:r w:rsidRPr="009323D2">
        <w:rPr>
          <w:rFonts w:ascii="Times New Roman" w:hAnsi="Times New Roman" w:cs="Times New Roman"/>
          <w:sz w:val="24"/>
          <w:szCs w:val="24"/>
        </w:rPr>
        <w:t xml:space="preserve">акции: 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-Флешмоб, посвящённый Дню государственного флага России.</w:t>
      </w:r>
    </w:p>
    <w:p w:rsidR="0059248A" w:rsidRPr="009323D2" w:rsidRDefault="003D0F1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-Флешмоб – </w:t>
      </w:r>
      <w:r w:rsidR="0059248A" w:rsidRPr="009323D2">
        <w:rPr>
          <w:rFonts w:ascii="Times New Roman" w:hAnsi="Times New Roman" w:cs="Times New Roman"/>
          <w:sz w:val="24"/>
          <w:szCs w:val="24"/>
        </w:rPr>
        <w:t>«Поклонитесь русскому с</w:t>
      </w:r>
      <w:r w:rsidRPr="009323D2">
        <w:rPr>
          <w:rFonts w:ascii="Times New Roman" w:hAnsi="Times New Roman" w:cs="Times New Roman"/>
          <w:sz w:val="24"/>
          <w:szCs w:val="24"/>
        </w:rPr>
        <w:t>олдату».</w:t>
      </w:r>
    </w:p>
    <w:p w:rsidR="0059248A" w:rsidRPr="009323D2" w:rsidRDefault="0059248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-Всероссийская акция «Окна Победы»</w:t>
      </w:r>
      <w:r w:rsidR="003D0F16" w:rsidRPr="009323D2">
        <w:rPr>
          <w:rFonts w:ascii="Times New Roman" w:hAnsi="Times New Roman" w:cs="Times New Roman"/>
          <w:sz w:val="24"/>
          <w:szCs w:val="24"/>
        </w:rPr>
        <w:t>.</w:t>
      </w:r>
    </w:p>
    <w:p w:rsidR="00472202" w:rsidRPr="009323D2" w:rsidRDefault="0047220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Всероссийская акция «Георгиевская ленточка».</w:t>
      </w:r>
    </w:p>
    <w:p w:rsidR="008F7B32" w:rsidRPr="009323D2" w:rsidRDefault="008F7B3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-Акция «Бессмертный полк».</w:t>
      </w:r>
    </w:p>
    <w:p w:rsidR="004450BD" w:rsidRPr="009323D2" w:rsidRDefault="004450BD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реализуются проект физкультурно-спортивной направленности «Спорт выходного дня» и проект по патриотическому воспитанию «Мы </w:t>
      </w:r>
      <w:r w:rsidRPr="009323D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323D2">
        <w:rPr>
          <w:rFonts w:ascii="Times New Roman" w:hAnsi="Times New Roman" w:cs="Times New Roman"/>
          <w:sz w:val="24"/>
          <w:szCs w:val="24"/>
        </w:rPr>
        <w:t>а патриотизм!», где главными участниками являются родители (законные представители) и воспитанники</w:t>
      </w:r>
      <w:r w:rsidR="008F7B32" w:rsidRPr="009323D2">
        <w:rPr>
          <w:rFonts w:ascii="Times New Roman" w:hAnsi="Times New Roman" w:cs="Times New Roman"/>
          <w:sz w:val="24"/>
          <w:szCs w:val="24"/>
        </w:rPr>
        <w:t>.</w:t>
      </w:r>
    </w:p>
    <w:p w:rsidR="00FA1F7C" w:rsidRPr="009323D2" w:rsidRDefault="008F7B32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="001F1B2F" w:rsidRPr="009323D2">
        <w:rPr>
          <w:rFonts w:ascii="Times New Roman" w:hAnsi="Times New Roman"/>
          <w:sz w:val="24"/>
          <w:szCs w:val="24"/>
        </w:rPr>
        <w:t xml:space="preserve"> «Детский сад «Радонежский</w:t>
      </w:r>
      <w:r w:rsidR="00C83F19" w:rsidRPr="009323D2">
        <w:rPr>
          <w:rFonts w:ascii="Times New Roman" w:hAnsi="Times New Roman"/>
          <w:sz w:val="24"/>
          <w:szCs w:val="24"/>
        </w:rPr>
        <w:t xml:space="preserve">» г. Строитель» реализуется Программа развития, </w:t>
      </w:r>
      <w:r w:rsidR="001F1B2F" w:rsidRPr="009323D2">
        <w:rPr>
          <w:rFonts w:ascii="Times New Roman" w:hAnsi="Times New Roman"/>
          <w:sz w:val="24"/>
          <w:szCs w:val="24"/>
        </w:rPr>
        <w:t xml:space="preserve">одним из направлений которой является </w:t>
      </w:r>
      <w:r w:rsidR="00FA1F7C" w:rsidRPr="009323D2">
        <w:rPr>
          <w:rFonts w:ascii="Times New Roman" w:eastAsia="Times New Roman" w:hAnsi="Times New Roman"/>
          <w:sz w:val="24"/>
          <w:szCs w:val="24"/>
        </w:rPr>
        <w:t>в</w:t>
      </w:r>
      <w:r w:rsidR="001F1B2F" w:rsidRPr="009323D2">
        <w:rPr>
          <w:rFonts w:ascii="Times New Roman" w:eastAsia="Times New Roman" w:hAnsi="Times New Roman"/>
          <w:sz w:val="24"/>
          <w:szCs w:val="24"/>
        </w:rPr>
        <w:t>заимодействие с семьями воспитанников. Девиз направления: «Всё начинается с семьи!».</w:t>
      </w:r>
      <w:r w:rsidR="00FA1F7C" w:rsidRPr="009323D2">
        <w:rPr>
          <w:rFonts w:ascii="Times New Roman" w:eastAsia="Times New Roman" w:hAnsi="Times New Roman"/>
          <w:sz w:val="24"/>
          <w:szCs w:val="24"/>
        </w:rPr>
        <w:t xml:space="preserve"> </w:t>
      </w:r>
      <w:r w:rsidR="001F1B2F" w:rsidRPr="009323D2">
        <w:rPr>
          <w:rFonts w:ascii="Times New Roman" w:hAnsi="Times New Roman"/>
          <w:sz w:val="24"/>
          <w:szCs w:val="24"/>
        </w:rPr>
        <w:t>Программа предполагает главенство семьи в вопросах воспитания и развития как деятельности, направленной на изменение связей ребёнка с миром, с людьми, формирующей активную позицию личности</w:t>
      </w:r>
      <w:r w:rsidR="00FA1F7C" w:rsidRPr="009323D2">
        <w:rPr>
          <w:rFonts w:ascii="Times New Roman" w:hAnsi="Times New Roman"/>
          <w:sz w:val="24"/>
          <w:szCs w:val="24"/>
        </w:rPr>
        <w:t>.</w:t>
      </w:r>
    </w:p>
    <w:p w:rsidR="00C83F19" w:rsidRPr="009323D2" w:rsidRDefault="001F1B2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Результаты педагогического анализа, проведенного по итогам освое</w:t>
      </w:r>
      <w:r w:rsidR="007D37B8" w:rsidRPr="009323D2">
        <w:rPr>
          <w:rFonts w:ascii="Times New Roman" w:hAnsi="Times New Roman" w:cs="Times New Roman"/>
          <w:bCs/>
          <w:sz w:val="24"/>
          <w:szCs w:val="24"/>
        </w:rPr>
        <w:t>ния образовательной программы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, свидетельствуют о </w:t>
      </w:r>
      <w:r w:rsidR="00FA1F7C" w:rsidRPr="009323D2">
        <w:rPr>
          <w:rFonts w:ascii="Times New Roman" w:hAnsi="Times New Roman" w:cs="Times New Roman"/>
          <w:bCs/>
          <w:sz w:val="24"/>
          <w:szCs w:val="24"/>
        </w:rPr>
        <w:t xml:space="preserve">том, что педагоги </w:t>
      </w:r>
      <w:r w:rsidRPr="009323D2">
        <w:rPr>
          <w:rFonts w:ascii="Times New Roman" w:hAnsi="Times New Roman" w:cs="Times New Roman"/>
          <w:bCs/>
          <w:sz w:val="24"/>
          <w:szCs w:val="24"/>
        </w:rPr>
        <w:t>смогли установить полноценное взаимодействие с родителями</w:t>
      </w:r>
      <w:r w:rsidR="00FA1F7C" w:rsidRPr="009323D2">
        <w:rPr>
          <w:rFonts w:ascii="Times New Roman" w:hAnsi="Times New Roman" w:cs="Times New Roman"/>
          <w:bCs/>
          <w:sz w:val="24"/>
          <w:szCs w:val="24"/>
        </w:rPr>
        <w:t>.</w:t>
      </w:r>
    </w:p>
    <w:p w:rsidR="00183F4F" w:rsidRPr="009323D2" w:rsidRDefault="00183F4F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F4F" w:rsidRPr="009323D2" w:rsidRDefault="00CB7699" w:rsidP="009323D2">
      <w:pPr>
        <w:pStyle w:val="a8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8" w:name="page13"/>
      <w:bookmarkEnd w:id="8"/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83F4F" w:rsidRPr="009323D2">
        <w:rPr>
          <w:rFonts w:ascii="Times New Roman" w:hAnsi="Times New Roman"/>
          <w:b/>
          <w:bCs/>
          <w:i/>
          <w:iCs/>
          <w:sz w:val="24"/>
          <w:szCs w:val="24"/>
        </w:rPr>
        <w:t>Работа с одарёнными детьми</w:t>
      </w:r>
    </w:p>
    <w:p w:rsidR="00FA1F7C" w:rsidRPr="009323D2" w:rsidRDefault="00183F4F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 2022 г. педагог-психолог </w:t>
      </w:r>
      <w:r w:rsidR="00CB7699" w:rsidRPr="009323D2">
        <w:rPr>
          <w:rFonts w:ascii="Times New Roman" w:hAnsi="Times New Roman"/>
          <w:sz w:val="24"/>
          <w:szCs w:val="24"/>
        </w:rPr>
        <w:t>подоб</w:t>
      </w:r>
      <w:r w:rsidR="007820C2" w:rsidRPr="009323D2">
        <w:rPr>
          <w:rFonts w:ascii="Times New Roman" w:hAnsi="Times New Roman"/>
          <w:sz w:val="24"/>
          <w:szCs w:val="24"/>
        </w:rPr>
        <w:t>рала</w:t>
      </w:r>
      <w:r w:rsidR="00CB7699" w:rsidRPr="009323D2">
        <w:rPr>
          <w:rFonts w:ascii="Times New Roman" w:hAnsi="Times New Roman"/>
          <w:sz w:val="24"/>
          <w:szCs w:val="24"/>
        </w:rPr>
        <w:t xml:space="preserve"> </w:t>
      </w:r>
      <w:r w:rsidR="007820C2" w:rsidRPr="009323D2">
        <w:rPr>
          <w:rFonts w:ascii="Times New Roman" w:hAnsi="Times New Roman"/>
          <w:sz w:val="24"/>
          <w:szCs w:val="24"/>
        </w:rPr>
        <w:t xml:space="preserve">методику </w:t>
      </w:r>
      <w:r w:rsidR="005B6C77" w:rsidRPr="009323D2">
        <w:rPr>
          <w:rFonts w:ascii="Times New Roman" w:hAnsi="Times New Roman"/>
          <w:sz w:val="24"/>
          <w:szCs w:val="24"/>
        </w:rPr>
        <w:t xml:space="preserve">выявления одарённых детей, </w:t>
      </w:r>
      <w:r w:rsidR="00CB7699" w:rsidRPr="009323D2">
        <w:rPr>
          <w:rFonts w:ascii="Times New Roman" w:hAnsi="Times New Roman"/>
          <w:sz w:val="24"/>
          <w:szCs w:val="24"/>
        </w:rPr>
        <w:t xml:space="preserve">программу по работе с одарёнными детьми в условиях дошкольной образовательной организации, </w:t>
      </w:r>
      <w:r w:rsidR="005B6C77" w:rsidRPr="009323D2">
        <w:rPr>
          <w:rFonts w:ascii="Times New Roman" w:hAnsi="Times New Roman"/>
          <w:sz w:val="24"/>
          <w:szCs w:val="24"/>
        </w:rPr>
        <w:t>разработала</w:t>
      </w:r>
      <w:r w:rsidR="00CB7699" w:rsidRPr="009323D2">
        <w:rPr>
          <w:rFonts w:ascii="Times New Roman" w:hAnsi="Times New Roman"/>
          <w:sz w:val="24"/>
          <w:szCs w:val="24"/>
        </w:rPr>
        <w:t xml:space="preserve"> си</w:t>
      </w:r>
      <w:r w:rsidR="005B6C77" w:rsidRPr="009323D2">
        <w:rPr>
          <w:rFonts w:ascii="Times New Roman" w:hAnsi="Times New Roman"/>
          <w:sz w:val="24"/>
          <w:szCs w:val="24"/>
        </w:rPr>
        <w:t>стему работы</w:t>
      </w:r>
      <w:r w:rsidR="00CB7699" w:rsidRPr="009323D2">
        <w:rPr>
          <w:rFonts w:ascii="Times New Roman" w:hAnsi="Times New Roman"/>
          <w:sz w:val="24"/>
          <w:szCs w:val="24"/>
        </w:rPr>
        <w:t>.</w:t>
      </w:r>
    </w:p>
    <w:p w:rsidR="00CB7699" w:rsidRPr="009323D2" w:rsidRDefault="00CB769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7699" w:rsidRPr="009323D2" w:rsidRDefault="00CB7699" w:rsidP="009323D2">
      <w:pPr>
        <w:pStyle w:val="a8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i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Инновационная деятельность</w:t>
      </w:r>
    </w:p>
    <w:p w:rsidR="00183F4F" w:rsidRPr="009323D2" w:rsidRDefault="00CB7699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В соответствии с приказом Департамента образования Белгородской области от 19 ноября 2021 г. № 3415 «Об участии дошкольных образовательных организаций Белгородской области в апробации программы «Информатика для детей старшего дошкольного</w:t>
      </w:r>
      <w:r w:rsidR="00E92AED" w:rsidRPr="009323D2">
        <w:rPr>
          <w:rFonts w:ascii="Times New Roman" w:hAnsi="Times New Roman"/>
          <w:sz w:val="24"/>
          <w:szCs w:val="24"/>
        </w:rPr>
        <w:t xml:space="preserve"> возраста», в рамках реализации мероприятий регионального проекта «Создание непрерывной системы обучения навыкам будущего воспитанников детских садов и шко</w:t>
      </w:r>
      <w:r w:rsidR="007B78C0">
        <w:rPr>
          <w:rFonts w:ascii="Times New Roman" w:hAnsi="Times New Roman"/>
          <w:sz w:val="24"/>
          <w:szCs w:val="24"/>
        </w:rPr>
        <w:t xml:space="preserve">льников Белгородской области»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="005B6C77" w:rsidRPr="009323D2">
        <w:rPr>
          <w:rFonts w:ascii="Times New Roman" w:hAnsi="Times New Roman"/>
          <w:sz w:val="24"/>
          <w:szCs w:val="24"/>
        </w:rPr>
        <w:t xml:space="preserve"> «Детский сад «Радонежский» г.</w:t>
      </w:r>
      <w:r w:rsidR="00E92AED" w:rsidRPr="009323D2">
        <w:rPr>
          <w:rFonts w:ascii="Times New Roman" w:hAnsi="Times New Roman"/>
          <w:sz w:val="24"/>
          <w:szCs w:val="24"/>
        </w:rPr>
        <w:t>Строитель» является региональной площадкой по апробации программы «Информатика для детей старшего дошкольного возраста».</w:t>
      </w:r>
      <w:r w:rsidR="005B6C77" w:rsidRPr="009323D2">
        <w:rPr>
          <w:rFonts w:ascii="Times New Roman" w:hAnsi="Times New Roman"/>
          <w:sz w:val="24"/>
          <w:szCs w:val="24"/>
        </w:rPr>
        <w:t xml:space="preserve"> В 2022 году работа по программе «Информатика для детей старшего дошкольного возраста» продолжалась в режиме «дежурных групп», а также при онлайн-взаимодействии с детьми не посещающих дошкольное учреждение в связи с действием «желтого» уровня опасности в регионе.</w:t>
      </w:r>
    </w:p>
    <w:p w:rsidR="00EC48A6" w:rsidRPr="009323D2" w:rsidRDefault="00EC48A6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C48A6" w:rsidRPr="009323D2" w:rsidRDefault="0044746F" w:rsidP="009323D2">
      <w:pPr>
        <w:pStyle w:val="a8"/>
        <w:widowControl w:val="0"/>
        <w:numPr>
          <w:ilvl w:val="1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820C2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0106AE" w:rsidRPr="009323D2" w:rsidRDefault="004450BD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стремятся выстроить с семьями воспитанников партнёрские, плодотворные взаимоотношения, привлечь родителей (законных представителей) воспитанников </w:t>
      </w:r>
      <w:r w:rsidR="000106AE" w:rsidRPr="009323D2">
        <w:rPr>
          <w:rFonts w:ascii="Times New Roman" w:hAnsi="Times New Roman" w:cs="Times New Roman"/>
          <w:sz w:val="24"/>
          <w:szCs w:val="24"/>
        </w:rPr>
        <w:t xml:space="preserve">к активному участию в жизни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0106AE" w:rsidRPr="009323D2">
        <w:rPr>
          <w:rFonts w:ascii="Times New Roman" w:hAnsi="Times New Roman" w:cs="Times New Roman"/>
          <w:sz w:val="24"/>
          <w:szCs w:val="24"/>
        </w:rPr>
        <w:t>.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0106AE" w:rsidRPr="009323D2">
        <w:rPr>
          <w:rFonts w:ascii="Times New Roman" w:hAnsi="Times New Roman" w:cs="Times New Roman"/>
          <w:sz w:val="24"/>
          <w:szCs w:val="24"/>
        </w:rPr>
        <w:t>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2022 году </w:t>
      </w:r>
    </w:p>
    <w:p w:rsidR="00E92AED" w:rsidRPr="009323D2" w:rsidRDefault="006C446A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Необходимо разнообразить формы </w:t>
      </w:r>
      <w:r w:rsidR="008F7B32" w:rsidRPr="009323D2">
        <w:rPr>
          <w:rFonts w:ascii="Times New Roman" w:hAnsi="Times New Roman"/>
          <w:sz w:val="24"/>
          <w:szCs w:val="24"/>
        </w:rPr>
        <w:t xml:space="preserve">взаимодействия с </w:t>
      </w:r>
      <w:r w:rsidRPr="009323D2">
        <w:rPr>
          <w:rFonts w:ascii="Times New Roman" w:hAnsi="Times New Roman"/>
          <w:sz w:val="24"/>
          <w:szCs w:val="24"/>
        </w:rPr>
        <w:t>родителями (законными представителями) воспитанников, продолжать дистанционное взаимодействие с родителями (законными представителями воспитанников), продолжать развивать профессиональное мастерство педагогов в области эффективного использования информационно-коммуникативных технологий при взаимодействии с родителями.</w:t>
      </w:r>
    </w:p>
    <w:p w:rsidR="006C446A" w:rsidRPr="009323D2" w:rsidRDefault="006C446A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B0012" w:rsidRDefault="000B001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7760F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Раздел 4. Оценка содержания и качества подготовки обучающихся</w:t>
      </w:r>
    </w:p>
    <w:p w:rsidR="00C83F19" w:rsidRPr="009323D2" w:rsidRDefault="00AD7736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4.1.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образовательной д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еятельности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Образовательная деятельность</w:t>
      </w:r>
      <w:r w:rsidR="0044746F" w:rsidRPr="009323D2">
        <w:rPr>
          <w:rFonts w:ascii="Times New Roman" w:hAnsi="Times New Roman" w:cs="Times New Roman"/>
          <w:sz w:val="24"/>
          <w:szCs w:val="24"/>
        </w:rPr>
        <w:t xml:space="preserve">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FA1F7C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</w:t>
      </w:r>
      <w:r w:rsidRPr="009323D2">
        <w:rPr>
          <w:rFonts w:ascii="Times New Roman" w:hAnsi="Times New Roman" w:cs="Times New Roman"/>
          <w:sz w:val="24"/>
          <w:szCs w:val="24"/>
        </w:rPr>
        <w:t>Строитель» ведется по 5 основным направлениям:</w:t>
      </w:r>
      <w:r w:rsidR="00FA1F7C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социально-коммуникативное развитие; познавательное развитие; речевое развитие;</w:t>
      </w:r>
      <w:r w:rsidR="00FA1F7C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>художественно-эстетическое развитие; физическое развитие.</w:t>
      </w:r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Социально-коммуникативное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Познавательное развитие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предполагает развитие интересов детей, любознательности и</w:t>
      </w:r>
      <w:r w:rsidR="00B07FB2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bookmarkStart w:id="9" w:name="page15"/>
      <w:bookmarkEnd w:id="9"/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Речевое развитие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C94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Художественно-эстетическое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Физическое развитие</w:t>
      </w:r>
      <w:r w:rsidR="0044746F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направленно на сохранение и укрепление здоровья детей, гармоничное физическое развитие, приобщение к физической культуре, развитие психофизических качеств.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746F" w:rsidRPr="009323D2">
        <w:rPr>
          <w:rFonts w:ascii="Times New Roman" w:hAnsi="Times New Roman" w:cs="Times New Roman"/>
          <w:sz w:val="24"/>
          <w:szCs w:val="24"/>
        </w:rPr>
        <w:t>В</w:t>
      </w:r>
      <w:r w:rsidRPr="009323D2">
        <w:rPr>
          <w:rFonts w:ascii="Times New Roman" w:hAnsi="Times New Roman" w:cs="Times New Roman"/>
          <w:sz w:val="24"/>
          <w:szCs w:val="24"/>
        </w:rPr>
        <w:t xml:space="preserve">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>ценностей здорового образа жизни, овладение его элементарными нормами и правилами (в питании, двигательном режиме, закаливании, при форм</w:t>
      </w:r>
      <w:r w:rsidR="007757A1" w:rsidRPr="009323D2">
        <w:rPr>
          <w:rFonts w:ascii="Times New Roman" w:hAnsi="Times New Roman" w:cs="Times New Roman"/>
          <w:sz w:val="24"/>
          <w:szCs w:val="24"/>
        </w:rPr>
        <w:t>ировании полезных привычек</w:t>
      </w:r>
      <w:r w:rsidRPr="009323D2">
        <w:rPr>
          <w:rFonts w:ascii="Times New Roman" w:hAnsi="Times New Roman" w:cs="Times New Roman"/>
          <w:sz w:val="24"/>
          <w:szCs w:val="24"/>
        </w:rPr>
        <w:t>).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90" w:type="dxa"/>
        <w:tblInd w:w="108" w:type="dxa"/>
        <w:tblLayout w:type="fixed"/>
        <w:tblLook w:val="04A0"/>
      </w:tblPr>
      <w:tblGrid>
        <w:gridCol w:w="2086"/>
        <w:gridCol w:w="2268"/>
        <w:gridCol w:w="5036"/>
      </w:tblGrid>
      <w:tr w:rsidR="005B35D3" w:rsidRPr="009323D2" w:rsidTr="007757A1">
        <w:trPr>
          <w:trHeight w:val="811"/>
        </w:trPr>
        <w:tc>
          <w:tcPr>
            <w:tcW w:w="2086" w:type="dxa"/>
            <w:hideMark/>
          </w:tcPr>
          <w:p w:rsidR="005B35D3" w:rsidRPr="009323D2" w:rsidRDefault="005B35D3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направления</w:t>
            </w:r>
          </w:p>
        </w:tc>
        <w:tc>
          <w:tcPr>
            <w:tcW w:w="2268" w:type="dxa"/>
            <w:hideMark/>
          </w:tcPr>
          <w:p w:rsidR="005B35D3" w:rsidRPr="009323D2" w:rsidRDefault="005B35D3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виды детской деятельности</w:t>
            </w:r>
          </w:p>
        </w:tc>
        <w:tc>
          <w:tcPr>
            <w:tcW w:w="5036" w:type="dxa"/>
            <w:hideMark/>
          </w:tcPr>
          <w:p w:rsidR="005B35D3" w:rsidRPr="009323D2" w:rsidRDefault="005B35D3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Формы организации образовательной деятельности</w:t>
            </w:r>
          </w:p>
        </w:tc>
      </w:tr>
      <w:tr w:rsidR="00482C94" w:rsidRPr="009323D2" w:rsidTr="007757A1">
        <w:trPr>
          <w:trHeight w:val="1829"/>
        </w:trPr>
        <w:tc>
          <w:tcPr>
            <w:tcW w:w="2086" w:type="dxa"/>
            <w:hideMark/>
          </w:tcPr>
          <w:p w:rsidR="00482C94" w:rsidRPr="009323D2" w:rsidRDefault="005B35D3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  <w:hideMark/>
          </w:tcPr>
          <w:p w:rsidR="00482C94" w:rsidRPr="009323D2" w:rsidRDefault="005B35D3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Игровая, трудовая, коммуникативная</w:t>
            </w:r>
          </w:p>
        </w:tc>
        <w:tc>
          <w:tcPr>
            <w:tcW w:w="5036" w:type="dxa"/>
            <w:hideMark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Игры с правилами, творческие игры, беседы,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досуги, праздники и развлечения, игровые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проблемные ситуации. Индивидуальные и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коллективные поручения, дежурства и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коллективный труд, викторины, реализация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проектов и др.</w:t>
            </w:r>
          </w:p>
        </w:tc>
      </w:tr>
      <w:tr w:rsidR="00482C94" w:rsidRPr="009323D2" w:rsidTr="007757A1">
        <w:trPr>
          <w:trHeight w:val="792"/>
        </w:trPr>
        <w:tc>
          <w:tcPr>
            <w:tcW w:w="2086" w:type="dxa"/>
            <w:vMerge w:val="restart"/>
            <w:hideMark/>
          </w:tcPr>
          <w:p w:rsidR="00482C94" w:rsidRPr="009323D2" w:rsidRDefault="005B35D3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hideMark/>
          </w:tcPr>
          <w:p w:rsidR="00482C94" w:rsidRPr="009323D2" w:rsidRDefault="005B35D3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5036" w:type="dxa"/>
            <w:vMerge w:val="restart"/>
            <w:hideMark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Занятия, наблюдения, экскурсии, эксперименты,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решение проблемных ситуаций и логических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задач, беседы, викторины, реализация проектов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482C94" w:rsidRPr="009323D2" w:rsidTr="007757A1">
        <w:trPr>
          <w:trHeight w:val="255"/>
        </w:trPr>
        <w:tc>
          <w:tcPr>
            <w:tcW w:w="2086" w:type="dxa"/>
            <w:vMerge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6" w:type="dxa"/>
            <w:vMerge/>
            <w:hideMark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85F" w:rsidRPr="009323D2" w:rsidTr="007757A1">
        <w:trPr>
          <w:trHeight w:val="1079"/>
        </w:trPr>
        <w:tc>
          <w:tcPr>
            <w:tcW w:w="2086" w:type="dxa"/>
            <w:hideMark/>
          </w:tcPr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2268" w:type="dxa"/>
            <w:hideMark/>
          </w:tcPr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Коммуникативная, восприятие художественной литературы</w:t>
            </w:r>
          </w:p>
        </w:tc>
        <w:tc>
          <w:tcPr>
            <w:tcW w:w="5036" w:type="dxa"/>
            <w:hideMark/>
          </w:tcPr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Беседы, игровые проблемные ситуации, викторины, творческие, дидактические и подвижные игры и др.</w:t>
            </w:r>
          </w:p>
        </w:tc>
      </w:tr>
      <w:tr w:rsidR="00482C94" w:rsidRPr="009323D2" w:rsidTr="007757A1">
        <w:trPr>
          <w:trHeight w:val="810"/>
        </w:trPr>
        <w:tc>
          <w:tcPr>
            <w:tcW w:w="2086" w:type="dxa"/>
            <w:hideMark/>
          </w:tcPr>
          <w:p w:rsidR="00482C94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268" w:type="dxa"/>
            <w:hideMark/>
          </w:tcPr>
          <w:p w:rsidR="00482C94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Продуктивная (лепка, рисование, аппликация),</w:t>
            </w:r>
          </w:p>
          <w:p w:rsidR="0055085F" w:rsidRPr="009323D2" w:rsidRDefault="0055085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конструктивно-модельная, музыкальная,</w:t>
            </w:r>
          </w:p>
        </w:tc>
        <w:tc>
          <w:tcPr>
            <w:tcW w:w="5036" w:type="dxa"/>
            <w:hideMark/>
          </w:tcPr>
          <w:p w:rsidR="00482C94" w:rsidRPr="009323D2" w:rsidRDefault="00482C9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Реализация проектов, творческие игры,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музыкальные занятия, слушание, импровизация,</w:t>
            </w:r>
            <w:r w:rsidR="0055085F" w:rsidRPr="009323D2">
              <w:rPr>
                <w:rFonts w:ascii="Times New Roman" w:hAnsi="Times New Roman"/>
                <w:sz w:val="24"/>
                <w:szCs w:val="24"/>
              </w:rPr>
              <w:t xml:space="preserve"> исполнение, музыкально-дидактические, подвижные игры, досуги, праздники и развлечения и др.</w:t>
            </w:r>
          </w:p>
        </w:tc>
      </w:tr>
      <w:tr w:rsidR="007757A1" w:rsidRPr="009323D2" w:rsidTr="007757A1">
        <w:trPr>
          <w:trHeight w:val="1549"/>
        </w:trPr>
        <w:tc>
          <w:tcPr>
            <w:tcW w:w="2086" w:type="dxa"/>
            <w:hideMark/>
          </w:tcPr>
          <w:p w:rsidR="007757A1" w:rsidRPr="009323D2" w:rsidRDefault="007757A1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iCs/>
                <w:sz w:val="24"/>
                <w:szCs w:val="24"/>
              </w:rPr>
              <w:t>Физическое развитие</w:t>
            </w:r>
          </w:p>
        </w:tc>
        <w:tc>
          <w:tcPr>
            <w:tcW w:w="2268" w:type="dxa"/>
            <w:hideMark/>
          </w:tcPr>
          <w:p w:rsidR="007757A1" w:rsidRPr="009323D2" w:rsidRDefault="007757A1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036" w:type="dxa"/>
            <w:hideMark/>
          </w:tcPr>
          <w:p w:rsidR="007757A1" w:rsidRPr="009323D2" w:rsidRDefault="007757A1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Подвижные и спортивные игры, упражнения, эстафеты, физкультурные занятия, гимнастика, физкультминутки, игры-имитации, физкультурные досуги и праздники, дни здоровья, прогулки, реализация проектов</w:t>
            </w:r>
          </w:p>
        </w:tc>
      </w:tr>
    </w:tbl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85F" w:rsidRPr="009323D2" w:rsidRDefault="00C83F19" w:rsidP="009323D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71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Характеристика основной общеобразовательной программы </w:t>
      </w:r>
    </w:p>
    <w:p w:rsidR="00C83F19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«Детский сад «</w:t>
      </w:r>
      <w:r w:rsidR="00482C94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 г. Строитель»</w:t>
      </w:r>
    </w:p>
    <w:p w:rsidR="00C83F19" w:rsidRPr="009323D2" w:rsidRDefault="0042676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Основная образовательная программа 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482C9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Строитель»</w:t>
      </w:r>
      <w:bookmarkStart w:id="10" w:name="page17"/>
      <w:bookmarkEnd w:id="10"/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разработана на основе требований ФГОС ДО </w:t>
      </w:r>
      <w:r w:rsidR="007642AF" w:rsidRPr="009323D2">
        <w:rPr>
          <w:rFonts w:ascii="Times New Roman" w:hAnsi="Times New Roman" w:cs="Times New Roman"/>
          <w:sz w:val="24"/>
          <w:szCs w:val="24"/>
        </w:rPr>
        <w:t xml:space="preserve">и определяет содержание и организацию образовательной деятельности на уровне </w:t>
      </w:r>
      <w:r w:rsidR="00C83F19" w:rsidRPr="009323D2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Программа обеспечивает развитие личности детей дошкольного возраста в различных ви</w:t>
      </w:r>
      <w:r w:rsidR="007642AF" w:rsidRPr="009323D2">
        <w:rPr>
          <w:rFonts w:ascii="Times New Roman" w:hAnsi="Times New Roman" w:cs="Times New Roman"/>
          <w:sz w:val="24"/>
          <w:szCs w:val="24"/>
        </w:rPr>
        <w:t>дах общения и деятельности с учё</w:t>
      </w:r>
      <w:r w:rsidRPr="009323D2">
        <w:rPr>
          <w:rFonts w:ascii="Times New Roman" w:hAnsi="Times New Roman" w:cs="Times New Roman"/>
          <w:sz w:val="24"/>
          <w:szCs w:val="24"/>
        </w:rPr>
        <w:t>том их возрастных, индивидуальных психологических и физиологических особенностей и направлена на решение задач, сформированных пунктом 1.6. ФГОС ДО.</w:t>
      </w:r>
    </w:p>
    <w:p w:rsidR="00C83F19" w:rsidRPr="009323D2" w:rsidRDefault="007642A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Программа состоит из трёх разделов:</w:t>
      </w:r>
    </w:p>
    <w:p w:rsidR="007642AF" w:rsidRPr="009323D2" w:rsidRDefault="007642AF" w:rsidP="009323D2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Целевой раздел.</w:t>
      </w:r>
    </w:p>
    <w:p w:rsidR="007642AF" w:rsidRPr="009323D2" w:rsidRDefault="007642AF" w:rsidP="009323D2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Содержательный раздел.</w:t>
      </w:r>
    </w:p>
    <w:p w:rsidR="00C83F19" w:rsidRPr="009323D2" w:rsidRDefault="007642AF" w:rsidP="009323D2">
      <w:pPr>
        <w:pStyle w:val="a8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Организационный раздел.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первом разделе (Целевой раздел</w:t>
      </w:r>
      <w:r w:rsidR="007642AF" w:rsidRPr="009323D2">
        <w:rPr>
          <w:rFonts w:ascii="Times New Roman" w:hAnsi="Times New Roman" w:cs="Times New Roman"/>
          <w:sz w:val="24"/>
          <w:szCs w:val="24"/>
        </w:rPr>
        <w:t xml:space="preserve">) Программы </w:t>
      </w:r>
      <w:r w:rsidRPr="009323D2">
        <w:rPr>
          <w:rFonts w:ascii="Times New Roman" w:hAnsi="Times New Roman" w:cs="Times New Roman"/>
          <w:sz w:val="24"/>
          <w:szCs w:val="24"/>
        </w:rPr>
        <w:t xml:space="preserve">рассматриваются: </w:t>
      </w:r>
    </w:p>
    <w:p w:rsidR="00C83F19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</w:t>
      </w:r>
      <w:r w:rsidR="00C83F19" w:rsidRPr="009323D2">
        <w:rPr>
          <w:rFonts w:ascii="Times New Roman" w:hAnsi="Times New Roman" w:cs="Times New Roman"/>
          <w:sz w:val="24"/>
          <w:szCs w:val="24"/>
        </w:rPr>
        <w:t>ояснительная записка;</w:t>
      </w:r>
    </w:p>
    <w:p w:rsidR="00C83F19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-ц</w:t>
      </w:r>
      <w:r w:rsidR="00C83F19" w:rsidRPr="009323D2">
        <w:rPr>
          <w:rFonts w:ascii="Times New Roman" w:hAnsi="Times New Roman" w:cs="Times New Roman"/>
          <w:sz w:val="24"/>
          <w:szCs w:val="24"/>
        </w:rPr>
        <w:t>ели и задачи реализации Программы;</w:t>
      </w:r>
    </w:p>
    <w:p w:rsidR="00C83F19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-п</w:t>
      </w:r>
      <w:r w:rsidR="00C83F19" w:rsidRPr="009323D2">
        <w:rPr>
          <w:rFonts w:ascii="Times New Roman" w:hAnsi="Times New Roman" w:cs="Times New Roman"/>
          <w:sz w:val="24"/>
          <w:szCs w:val="24"/>
        </w:rPr>
        <w:t>ринципы и подходы к формированию Программы;</w:t>
      </w:r>
    </w:p>
    <w:p w:rsidR="00D30BCE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951CBE" w:rsidRPr="009323D2">
        <w:rPr>
          <w:rFonts w:ascii="Times New Roman" w:hAnsi="Times New Roman" w:cs="Times New Roman"/>
          <w:sz w:val="24"/>
          <w:szCs w:val="24"/>
        </w:rPr>
        <w:t xml:space="preserve"> значимые характеристики, в том числе характеристики особенностей развития </w:t>
      </w:r>
      <w:r w:rsidR="00951CBE" w:rsidRPr="009323D2">
        <w:rPr>
          <w:rFonts w:ascii="Times New Roman" w:hAnsi="Times New Roman" w:cs="Times New Roman"/>
          <w:sz w:val="24"/>
          <w:szCs w:val="24"/>
        </w:rPr>
        <w:lastRenderedPageBreak/>
        <w:t>детей раннего и дошкольного возраста;</w:t>
      </w:r>
    </w:p>
    <w:p w:rsidR="00D30BCE" w:rsidRPr="009323D2" w:rsidRDefault="00951CB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Планируемые результаты как ориентиры освоения воспитанниками основной образовательной программы дошкольно</w:t>
      </w:r>
      <w:r w:rsidR="00D30BCE" w:rsidRPr="009323D2">
        <w:rPr>
          <w:rFonts w:ascii="Times New Roman" w:hAnsi="Times New Roman" w:cs="Times New Roman"/>
          <w:sz w:val="24"/>
          <w:szCs w:val="24"/>
        </w:rPr>
        <w:t>го образования;</w:t>
      </w:r>
    </w:p>
    <w:p w:rsidR="00D30BCE" w:rsidRPr="009323D2" w:rsidRDefault="00951CB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63113" w:rsidRPr="009323D2">
        <w:rPr>
          <w:rFonts w:ascii="Times New Roman" w:eastAsia="Calibri" w:hAnsi="Times New Roman" w:cs="Times New Roman"/>
          <w:sz w:val="24"/>
          <w:szCs w:val="24"/>
        </w:rPr>
        <w:t>ц</w:t>
      </w:r>
      <w:r w:rsidRPr="009323D2">
        <w:rPr>
          <w:rFonts w:ascii="Times New Roman" w:eastAsia="Calibri" w:hAnsi="Times New Roman" w:cs="Times New Roman"/>
          <w:sz w:val="24"/>
          <w:szCs w:val="24"/>
        </w:rPr>
        <w:t>елевые ориентиры образования в младенческом и раннем возрасте</w:t>
      </w:r>
      <w:r w:rsidR="00A16D39" w:rsidRPr="009323D2">
        <w:rPr>
          <w:rFonts w:ascii="Times New Roman" w:hAnsi="Times New Roman" w:cs="Times New Roman"/>
          <w:sz w:val="24"/>
          <w:szCs w:val="24"/>
        </w:rPr>
        <w:t>;</w:t>
      </w:r>
    </w:p>
    <w:p w:rsidR="00763113" w:rsidRPr="009323D2" w:rsidRDefault="00951CB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63113" w:rsidRPr="009323D2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>елевые ориентиры на этапе завершения дошкольного образования</w:t>
      </w:r>
      <w:r w:rsidR="00D30BCE" w:rsidRPr="009323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3F19" w:rsidRPr="009323D2" w:rsidRDefault="00951CB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63113" w:rsidRPr="009323D2">
        <w:rPr>
          <w:rFonts w:ascii="Times New Roman" w:hAnsi="Times New Roman" w:cs="Times New Roman"/>
          <w:sz w:val="24"/>
          <w:szCs w:val="24"/>
        </w:rPr>
        <w:t>р</w:t>
      </w:r>
      <w:r w:rsidRPr="009323D2">
        <w:rPr>
          <w:rFonts w:ascii="Times New Roman" w:hAnsi="Times New Roman" w:cs="Times New Roman"/>
          <w:sz w:val="24"/>
          <w:szCs w:val="24"/>
        </w:rPr>
        <w:t>азвивающее оценивание качества образовательной деятельности по Программе</w:t>
      </w:r>
      <w:r w:rsidR="00F12C4F" w:rsidRPr="009323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Часть, формируемая участниками образовательных отношений</w:t>
      </w:r>
      <w:r w:rsidR="007642AF" w:rsidRPr="009323D2">
        <w:rPr>
          <w:rFonts w:ascii="Times New Roman" w:hAnsi="Times New Roman" w:cs="Times New Roman"/>
          <w:bCs/>
          <w:sz w:val="24"/>
          <w:szCs w:val="24"/>
        </w:rPr>
        <w:t>.</w:t>
      </w:r>
    </w:p>
    <w:p w:rsidR="007642AF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Структура второго раздела (Содержательный раздел</w:t>
      </w:r>
      <w:r w:rsidR="007642AF" w:rsidRPr="009323D2">
        <w:rPr>
          <w:rFonts w:ascii="Times New Roman" w:hAnsi="Times New Roman" w:cs="Times New Roman"/>
          <w:sz w:val="24"/>
          <w:szCs w:val="24"/>
        </w:rPr>
        <w:t>) содержит</w:t>
      </w:r>
      <w:r w:rsidRPr="009323D2">
        <w:rPr>
          <w:rFonts w:ascii="Times New Roman" w:hAnsi="Times New Roman" w:cs="Times New Roman"/>
          <w:sz w:val="24"/>
          <w:szCs w:val="24"/>
        </w:rPr>
        <w:t>:</w:t>
      </w:r>
    </w:p>
    <w:p w:rsidR="00C83F19" w:rsidRPr="009323D2" w:rsidRDefault="007642AF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писание образовательной деятельности в соответствии с </w:t>
      </w:r>
      <w:r w:rsidRPr="009323D2">
        <w:rPr>
          <w:rFonts w:ascii="Times New Roman" w:hAnsi="Times New Roman" w:cs="Times New Roman"/>
          <w:sz w:val="24"/>
          <w:szCs w:val="24"/>
        </w:rPr>
        <w:t>направлениями развития ребёнка по пяти образовательным областям</w:t>
      </w:r>
      <w:r w:rsidR="00951CBE" w:rsidRPr="009323D2">
        <w:rPr>
          <w:rFonts w:ascii="Times New Roman" w:hAnsi="Times New Roman" w:cs="Times New Roman"/>
          <w:sz w:val="24"/>
          <w:szCs w:val="24"/>
        </w:rPr>
        <w:t>: «Соци</w:t>
      </w:r>
      <w:r w:rsidR="00F12C4F" w:rsidRPr="009323D2">
        <w:rPr>
          <w:rFonts w:ascii="Times New Roman" w:hAnsi="Times New Roman" w:cs="Times New Roman"/>
          <w:sz w:val="24"/>
          <w:szCs w:val="24"/>
        </w:rPr>
        <w:t xml:space="preserve">ально-коммуникативное развитие», </w:t>
      </w:r>
      <w:r w:rsidR="00951CBE" w:rsidRPr="009323D2">
        <w:rPr>
          <w:rFonts w:ascii="Times New Roman" w:hAnsi="Times New Roman" w:cs="Times New Roman"/>
          <w:sz w:val="24"/>
          <w:szCs w:val="24"/>
        </w:rPr>
        <w:t>«Познавательное развитие»</w:t>
      </w:r>
      <w:r w:rsidR="00F12C4F" w:rsidRPr="009323D2">
        <w:rPr>
          <w:rFonts w:ascii="Times New Roman" w:hAnsi="Times New Roman" w:cs="Times New Roman"/>
          <w:sz w:val="24"/>
          <w:szCs w:val="24"/>
        </w:rPr>
        <w:t xml:space="preserve">, </w:t>
      </w:r>
      <w:r w:rsidR="00951CBE" w:rsidRPr="009323D2">
        <w:rPr>
          <w:rFonts w:ascii="Times New Roman" w:hAnsi="Times New Roman" w:cs="Times New Roman"/>
          <w:sz w:val="24"/>
          <w:szCs w:val="24"/>
        </w:rPr>
        <w:t>«Речевое развитие»</w:t>
      </w:r>
      <w:r w:rsidR="00F12C4F" w:rsidRPr="009323D2">
        <w:rPr>
          <w:rFonts w:ascii="Times New Roman" w:hAnsi="Times New Roman" w:cs="Times New Roman"/>
          <w:sz w:val="24"/>
          <w:szCs w:val="24"/>
        </w:rPr>
        <w:t xml:space="preserve">, </w:t>
      </w:r>
      <w:r w:rsidR="00951CBE" w:rsidRPr="009323D2">
        <w:rPr>
          <w:rFonts w:ascii="Times New Roman" w:hAnsi="Times New Roman" w:cs="Times New Roman"/>
          <w:sz w:val="24"/>
          <w:szCs w:val="24"/>
        </w:rPr>
        <w:t>«Худо</w:t>
      </w:r>
      <w:r w:rsidR="00F12C4F" w:rsidRPr="009323D2">
        <w:rPr>
          <w:rFonts w:ascii="Times New Roman" w:hAnsi="Times New Roman" w:cs="Times New Roman"/>
          <w:sz w:val="24"/>
          <w:szCs w:val="24"/>
        </w:rPr>
        <w:t>жественно-эстетическое развитие», «Физическое развитие»;</w:t>
      </w:r>
    </w:p>
    <w:p w:rsidR="007642AF" w:rsidRPr="009323D2" w:rsidRDefault="007642A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-описание вариативных форм, способов, методов и средств реализации Программы;</w:t>
      </w:r>
    </w:p>
    <w:p w:rsidR="00763113" w:rsidRPr="009323D2" w:rsidRDefault="007642AF" w:rsidP="009323D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323D2">
        <w:rPr>
          <w:rFonts w:ascii="Times New Roman" w:hAnsi="Times New Roman"/>
          <w:sz w:val="24"/>
          <w:szCs w:val="24"/>
          <w:lang w:val="ru-RU"/>
        </w:rPr>
        <w:t>-</w:t>
      </w:r>
      <w:r w:rsidR="00763113" w:rsidRPr="009323D2">
        <w:rPr>
          <w:rFonts w:ascii="Times New Roman" w:hAnsi="Times New Roman"/>
          <w:sz w:val="24"/>
          <w:szCs w:val="24"/>
          <w:lang w:val="ru-RU"/>
        </w:rPr>
        <w:t xml:space="preserve"> п</w:t>
      </w:r>
      <w:r w:rsidR="00BB7437" w:rsidRPr="009323D2">
        <w:rPr>
          <w:rFonts w:ascii="Times New Roman" w:hAnsi="Times New Roman"/>
          <w:sz w:val="24"/>
          <w:szCs w:val="24"/>
          <w:lang w:val="ru-RU"/>
        </w:rPr>
        <w:t>едагогические</w:t>
      </w:r>
      <w:r w:rsidR="00763113" w:rsidRPr="009323D2">
        <w:rPr>
          <w:rFonts w:ascii="Times New Roman" w:hAnsi="Times New Roman"/>
          <w:sz w:val="24"/>
          <w:szCs w:val="24"/>
          <w:lang w:val="ru-RU"/>
        </w:rPr>
        <w:t xml:space="preserve"> технологии;</w:t>
      </w:r>
    </w:p>
    <w:p w:rsidR="00BB7437" w:rsidRPr="009323D2" w:rsidRDefault="00763113" w:rsidP="009323D2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323D2">
        <w:rPr>
          <w:rFonts w:ascii="Times New Roman" w:hAnsi="Times New Roman"/>
          <w:sz w:val="24"/>
          <w:szCs w:val="24"/>
          <w:lang w:val="ru-RU"/>
        </w:rPr>
        <w:t>- о</w:t>
      </w:r>
      <w:r w:rsidR="00BB7437" w:rsidRPr="009323D2">
        <w:rPr>
          <w:rFonts w:ascii="Times New Roman" w:hAnsi="Times New Roman"/>
          <w:sz w:val="24"/>
          <w:szCs w:val="24"/>
          <w:lang w:val="ru-RU"/>
        </w:rPr>
        <w:t>собенности образовательной деятельности ра</w:t>
      </w:r>
      <w:r w:rsidRPr="009323D2">
        <w:rPr>
          <w:rFonts w:ascii="Times New Roman" w:hAnsi="Times New Roman"/>
          <w:sz w:val="24"/>
          <w:szCs w:val="24"/>
          <w:lang w:val="ru-RU"/>
        </w:rPr>
        <w:t>зных видов и культурных практик;</w:t>
      </w:r>
    </w:p>
    <w:p w:rsidR="00BB7437" w:rsidRPr="009323D2" w:rsidRDefault="0076311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с</w:t>
      </w:r>
      <w:r w:rsidR="00BB7437" w:rsidRPr="009323D2">
        <w:rPr>
          <w:rFonts w:ascii="Times New Roman" w:hAnsi="Times New Roman" w:cs="Times New Roman"/>
          <w:sz w:val="24"/>
          <w:szCs w:val="24"/>
        </w:rPr>
        <w:t>пособы и направле</w:t>
      </w:r>
      <w:r w:rsidRPr="009323D2">
        <w:rPr>
          <w:rFonts w:ascii="Times New Roman" w:hAnsi="Times New Roman" w:cs="Times New Roman"/>
          <w:sz w:val="24"/>
          <w:szCs w:val="24"/>
        </w:rPr>
        <w:t>ния поддержки детской инициативы;</w:t>
      </w:r>
    </w:p>
    <w:p w:rsidR="00763113" w:rsidRPr="009323D2" w:rsidRDefault="0076311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о</w:t>
      </w:r>
      <w:r w:rsidR="00BB7437" w:rsidRPr="009323D2">
        <w:rPr>
          <w:rFonts w:ascii="Times New Roman" w:hAnsi="Times New Roman" w:cs="Times New Roman"/>
          <w:sz w:val="24"/>
          <w:szCs w:val="24"/>
        </w:rPr>
        <w:t>собенности взаимодействия педагогического кол</w:t>
      </w:r>
      <w:r w:rsidRPr="009323D2">
        <w:rPr>
          <w:rFonts w:ascii="Times New Roman" w:hAnsi="Times New Roman" w:cs="Times New Roman"/>
          <w:sz w:val="24"/>
          <w:szCs w:val="24"/>
        </w:rPr>
        <w:t>лектива с семьями воспитанников;</w:t>
      </w:r>
    </w:p>
    <w:p w:rsidR="00BB7437" w:rsidRPr="009323D2" w:rsidRDefault="0076311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о</w:t>
      </w:r>
      <w:r w:rsidR="00BB7437" w:rsidRPr="009323D2">
        <w:rPr>
          <w:rFonts w:ascii="Times New Roman" w:hAnsi="Times New Roman" w:cs="Times New Roman"/>
          <w:sz w:val="24"/>
          <w:szCs w:val="24"/>
        </w:rPr>
        <w:t xml:space="preserve">собенности </w:t>
      </w:r>
      <w:r w:rsidRPr="009323D2">
        <w:rPr>
          <w:rFonts w:ascii="Times New Roman" w:hAnsi="Times New Roman" w:cs="Times New Roman"/>
          <w:sz w:val="24"/>
          <w:szCs w:val="24"/>
        </w:rPr>
        <w:t>организации системы мониторинга;</w:t>
      </w:r>
    </w:p>
    <w:p w:rsidR="00BB7437" w:rsidRPr="009323D2" w:rsidRDefault="0076311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="00BB7437" w:rsidRPr="009323D2">
        <w:rPr>
          <w:rFonts w:ascii="Times New Roman" w:hAnsi="Times New Roman" w:cs="Times New Roman"/>
          <w:color w:val="000000"/>
          <w:sz w:val="24"/>
          <w:szCs w:val="24"/>
        </w:rPr>
        <w:t>ные характеристики содержания ООП ДО</w:t>
      </w:r>
      <w:r w:rsidR="00BB7437" w:rsidRPr="009323D2">
        <w:rPr>
          <w:rFonts w:ascii="Times New Roman" w:hAnsi="Times New Roman" w:cs="Times New Roman"/>
          <w:bCs/>
          <w:sz w:val="24"/>
          <w:szCs w:val="24"/>
        </w:rPr>
        <w:t xml:space="preserve"> наиболее существенные, с точки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 зрения разработчиков Программы;</w:t>
      </w:r>
    </w:p>
    <w:p w:rsidR="00BB7437" w:rsidRPr="009323D2" w:rsidRDefault="00763113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к</w:t>
      </w:r>
      <w:r w:rsidR="00BB7437" w:rsidRPr="009323D2">
        <w:rPr>
          <w:rFonts w:ascii="Times New Roman" w:hAnsi="Times New Roman" w:cs="Times New Roman"/>
          <w:sz w:val="24"/>
          <w:szCs w:val="24"/>
        </w:rPr>
        <w:t>оррекционно-развивающая работа с детьми с ограниченными возможностями здоров</w:t>
      </w:r>
      <w:r w:rsidRPr="009323D2">
        <w:rPr>
          <w:rFonts w:ascii="Times New Roman" w:hAnsi="Times New Roman" w:cs="Times New Roman"/>
          <w:sz w:val="24"/>
          <w:szCs w:val="24"/>
        </w:rPr>
        <w:t>ья.</w:t>
      </w:r>
    </w:p>
    <w:p w:rsidR="00BB7437" w:rsidRPr="009323D2" w:rsidRDefault="00BB743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Часть программы, формируемая участниками образовательных отношений</w:t>
      </w:r>
      <w:r w:rsidR="00763113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Содержательный раздел </w:t>
      </w:r>
      <w:r w:rsidRPr="009323D2">
        <w:rPr>
          <w:rFonts w:ascii="Times New Roman" w:hAnsi="Times New Roman" w:cs="Times New Roman"/>
          <w:sz w:val="24"/>
          <w:szCs w:val="24"/>
        </w:rPr>
        <w:t>Программы включает описание образовательной деятельности в соответствии с направлениями развития ребенка, представленными в пяти образовательных областях: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Программа определяет примерное содержание обр</w:t>
      </w:r>
      <w:r w:rsidR="00763113" w:rsidRPr="009323D2">
        <w:rPr>
          <w:rFonts w:ascii="Times New Roman" w:hAnsi="Times New Roman" w:cs="Times New Roman"/>
          <w:sz w:val="24"/>
          <w:szCs w:val="24"/>
        </w:rPr>
        <w:t>азовательных областей с учё</w:t>
      </w:r>
      <w:r w:rsidRPr="009323D2">
        <w:rPr>
          <w:rFonts w:ascii="Times New Roman" w:hAnsi="Times New Roman" w:cs="Times New Roman"/>
          <w:sz w:val="24"/>
          <w:szCs w:val="24"/>
        </w:rPr>
        <w:t>том возрастных и индивидуальных особенностей детей в различных видах деятельности, таких как:</w:t>
      </w:r>
    </w:p>
    <w:p w:rsidR="00C83F19" w:rsidRPr="009323D2" w:rsidRDefault="00FB58D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игровая (сюжетно-ролевая игра, игра с правилами и другие виды игры), </w:t>
      </w:r>
    </w:p>
    <w:p w:rsidR="00C83F19" w:rsidRPr="009323D2" w:rsidRDefault="007F1CB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коммуникативная (общение и взаимодействие со взрослыми и другими детьми), </w:t>
      </w:r>
    </w:p>
    <w:p w:rsidR="00C83F19" w:rsidRPr="009323D2" w:rsidRDefault="007F1CB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 </w:t>
      </w:r>
    </w:p>
    <w:p w:rsidR="00C83F19" w:rsidRPr="009323D2" w:rsidRDefault="007F1CB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восприятие художественной литературы и фольклора, </w:t>
      </w:r>
    </w:p>
    <w:p w:rsidR="00C83F19" w:rsidRPr="009323D2" w:rsidRDefault="007F1CB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самообслуживание и элементарный бытовой труд (в помещении и на улице), </w:t>
      </w:r>
    </w:p>
    <w:p w:rsidR="00C83F19" w:rsidRPr="009323D2" w:rsidRDefault="00FB58D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конструирование из разного материала, включая конструкторы, модули, бумагу, природный и иной материал, </w:t>
      </w:r>
    </w:p>
    <w:p w:rsidR="00C83F19" w:rsidRPr="009323D2" w:rsidRDefault="007F1CB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изобразительная (рисование, лепка, аппликация), </w:t>
      </w:r>
    </w:p>
    <w:p w:rsidR="00C83F19" w:rsidRPr="009323D2" w:rsidRDefault="00FB58D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 </w:t>
      </w:r>
    </w:p>
    <w:p w:rsidR="00C83F19" w:rsidRPr="009323D2" w:rsidRDefault="00FB58DF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двигательная (овладение основными движениями) формы активности ребенка. </w:t>
      </w:r>
    </w:p>
    <w:p w:rsidR="00763113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Организационный раздел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Программы описывает систему условий реализации образовательной деятельности, необходимых </w:t>
      </w:r>
      <w:r w:rsidR="00763113" w:rsidRPr="009323D2">
        <w:rPr>
          <w:rFonts w:ascii="Times New Roman" w:hAnsi="Times New Roman" w:cs="Times New Roman"/>
          <w:sz w:val="24"/>
          <w:szCs w:val="24"/>
        </w:rPr>
        <w:t>для достижения целей Программы:</w:t>
      </w:r>
    </w:p>
    <w:p w:rsidR="00763113" w:rsidRPr="009323D2" w:rsidRDefault="00763113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м</w:t>
      </w:r>
      <w:r w:rsidR="00BB7437" w:rsidRPr="009323D2">
        <w:rPr>
          <w:rFonts w:ascii="Times New Roman" w:hAnsi="Times New Roman" w:cs="Times New Roman"/>
          <w:sz w:val="24"/>
          <w:szCs w:val="24"/>
        </w:rPr>
        <w:t>атериально-техническое обеспечение Программы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BB7437" w:rsidRPr="009323D2" w:rsidRDefault="00763113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о</w:t>
      </w:r>
      <w:r w:rsidR="00BB7437" w:rsidRPr="009323D2">
        <w:rPr>
          <w:rFonts w:ascii="Times New Roman" w:hAnsi="Times New Roman" w:cs="Times New Roman"/>
          <w:bCs/>
          <w:sz w:val="24"/>
          <w:szCs w:val="24"/>
        </w:rPr>
        <w:t>рганизация режима пребывания детей в дошкольной</w:t>
      </w:r>
      <w:r w:rsidR="00BB7437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BB7437" w:rsidRPr="009323D2">
        <w:rPr>
          <w:rFonts w:ascii="Times New Roman" w:hAnsi="Times New Roman" w:cs="Times New Roman"/>
          <w:bCs/>
          <w:sz w:val="24"/>
          <w:szCs w:val="24"/>
        </w:rPr>
        <w:t>образовательной организации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BB7437" w:rsidRPr="009323D2" w:rsidRDefault="0076311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к</w:t>
      </w:r>
      <w:r w:rsidR="00BB7437" w:rsidRPr="009323D2">
        <w:rPr>
          <w:rFonts w:ascii="Times New Roman" w:hAnsi="Times New Roman" w:cs="Times New Roman"/>
          <w:bCs/>
          <w:sz w:val="24"/>
          <w:szCs w:val="24"/>
        </w:rPr>
        <w:t>адровые условия реализации Программы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BB7437" w:rsidRPr="009323D2" w:rsidRDefault="0076311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о</w:t>
      </w:r>
      <w:r w:rsidR="00BB7437" w:rsidRPr="009323D2">
        <w:rPr>
          <w:rFonts w:ascii="Times New Roman" w:hAnsi="Times New Roman" w:cs="Times New Roman"/>
          <w:bCs/>
          <w:sz w:val="24"/>
          <w:szCs w:val="24"/>
        </w:rPr>
        <w:t>собенности традиционных событий, праздников, мероприятий</w:t>
      </w:r>
      <w:r w:rsidRPr="009323D2">
        <w:rPr>
          <w:rFonts w:ascii="Times New Roman" w:hAnsi="Times New Roman" w:cs="Times New Roman"/>
          <w:sz w:val="24"/>
          <w:szCs w:val="24"/>
        </w:rPr>
        <w:t>;</w:t>
      </w:r>
    </w:p>
    <w:p w:rsidR="00BB7437" w:rsidRPr="009323D2" w:rsidRDefault="00763113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23D2">
        <w:rPr>
          <w:rFonts w:ascii="Times New Roman" w:hAnsi="Times New Roman"/>
          <w:bCs/>
          <w:sz w:val="24"/>
          <w:szCs w:val="24"/>
        </w:rPr>
        <w:t>- о</w:t>
      </w:r>
      <w:r w:rsidR="00BB7437" w:rsidRPr="009323D2">
        <w:rPr>
          <w:rFonts w:ascii="Times New Roman" w:hAnsi="Times New Roman"/>
          <w:bCs/>
          <w:sz w:val="24"/>
          <w:szCs w:val="24"/>
        </w:rPr>
        <w:t>собенности организации</w:t>
      </w:r>
      <w:r w:rsidR="00BB7437" w:rsidRPr="009323D2">
        <w:rPr>
          <w:rFonts w:ascii="Times New Roman" w:hAnsi="Times New Roman"/>
          <w:sz w:val="24"/>
          <w:szCs w:val="24"/>
        </w:rPr>
        <w:t xml:space="preserve"> </w:t>
      </w:r>
      <w:r w:rsidR="00BB7437" w:rsidRPr="009323D2">
        <w:rPr>
          <w:rFonts w:ascii="Times New Roman" w:hAnsi="Times New Roman"/>
          <w:bCs/>
          <w:sz w:val="24"/>
          <w:szCs w:val="24"/>
        </w:rPr>
        <w:t>развивающей п</w:t>
      </w:r>
      <w:r w:rsidRPr="009323D2">
        <w:rPr>
          <w:rFonts w:ascii="Times New Roman" w:hAnsi="Times New Roman"/>
          <w:bCs/>
          <w:sz w:val="24"/>
          <w:szCs w:val="24"/>
        </w:rPr>
        <w:t>редметно-пространственной среды.</w:t>
      </w:r>
    </w:p>
    <w:p w:rsidR="00C61F71" w:rsidRPr="009323D2" w:rsidRDefault="00BB743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Часть, формируемая участниками образовательных отношений</w:t>
      </w:r>
      <w:r w:rsidR="00C61F71" w:rsidRPr="009323D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Краткая презентация Программы ориентирована на родителей (законных представителей) детей и доступна для ознакомления.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краткой</w:t>
      </w:r>
      <w:r w:rsidR="00623FD1" w:rsidRPr="009323D2">
        <w:rPr>
          <w:rFonts w:ascii="Times New Roman" w:hAnsi="Times New Roman" w:cs="Times New Roman"/>
          <w:sz w:val="24"/>
          <w:szCs w:val="24"/>
        </w:rPr>
        <w:t xml:space="preserve"> презентации Программы прописаны</w:t>
      </w:r>
      <w:r w:rsidRPr="009323D2">
        <w:rPr>
          <w:rFonts w:ascii="Times New Roman" w:hAnsi="Times New Roman" w:cs="Times New Roman"/>
          <w:sz w:val="24"/>
          <w:szCs w:val="24"/>
        </w:rPr>
        <w:t>:</w:t>
      </w:r>
      <w:r w:rsidR="00623FD1"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FD1" w:rsidRPr="009323D2" w:rsidRDefault="00623FD1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-основные задачи взаимодействия педагогического коллектива с семьями воспитанников;</w:t>
      </w:r>
    </w:p>
    <w:p w:rsidR="00623FD1" w:rsidRPr="009323D2" w:rsidRDefault="00623FD1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-дана характеристика взаимодействия педагогического коллектива с семьями воспитанников;</w:t>
      </w:r>
    </w:p>
    <w:p w:rsidR="00623FD1" w:rsidRPr="009323D2" w:rsidRDefault="00623FD1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отражена работа консультационного центра.</w:t>
      </w:r>
    </w:p>
    <w:p w:rsidR="0007760F" w:rsidRPr="009323D2" w:rsidRDefault="0007760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освоения обучающи</w:t>
      </w:r>
      <w:r w:rsidR="00623FD1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мися образовательной программы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соответствии с ФГОС ДО освоение Программы не сопровождается проведением промежуточных аттестаций и итоговой аттестацией воспитанников.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соответствия, установленным требованиям образовательной деятельности и подготовки детей.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При реализации Программы при этом может проводиться </w:t>
      </w:r>
      <w:r w:rsidRPr="009323D2">
        <w:rPr>
          <w:rFonts w:ascii="Times New Roman" w:hAnsi="Times New Roman" w:cs="Times New Roman"/>
          <w:i/>
          <w:iCs/>
          <w:sz w:val="24"/>
          <w:szCs w:val="24"/>
        </w:rPr>
        <w:t xml:space="preserve">оценка индивидуального развития детей. </w:t>
      </w:r>
      <w:r w:rsidRPr="009323D2">
        <w:rPr>
          <w:rFonts w:ascii="Times New Roman" w:hAnsi="Times New Roman" w:cs="Times New Roman"/>
          <w:sz w:val="24"/>
          <w:szCs w:val="24"/>
        </w:rPr>
        <w:t>Такая оценка осуществляется педагогическими работниками в рамках педагогической диагностики, связанной с оценкой эффективности педагогических действий и лежащей в основе их дальнейшего планирования. Следовательно,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F44F2A" w:rsidRPr="009323D2" w:rsidRDefault="00F44F2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C83F19" w:rsidRPr="009323D2" w:rsidRDefault="00F44F2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оптимизации работы с группой детей.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используются для решения следующих образовательных задач: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1)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индивидуализации образования</w:t>
      </w:r>
      <w:r w:rsidR="00F44F2A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(в том числе поддержки ребёнка, построения его </w:t>
      </w:r>
      <w:r w:rsidR="00F44F2A" w:rsidRPr="009323D2">
        <w:rPr>
          <w:rFonts w:ascii="Times New Roman" w:hAnsi="Times New Roman" w:cs="Times New Roman"/>
          <w:sz w:val="24"/>
          <w:szCs w:val="24"/>
        </w:rPr>
        <w:t>индивидуального образовательного маршрута</w:t>
      </w:r>
      <w:r w:rsidRPr="009323D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2)</w:t>
      </w:r>
      <w:r w:rsidR="00F44F2A"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оптимизации работы с группой де</w:t>
      </w:r>
      <w:r w:rsidR="0055085F" w:rsidRPr="009323D2">
        <w:rPr>
          <w:rFonts w:ascii="Times New Roman" w:hAnsi="Times New Roman" w:cs="Times New Roman"/>
          <w:sz w:val="24"/>
          <w:szCs w:val="24"/>
        </w:rPr>
        <w:t xml:space="preserve">тей </w:t>
      </w:r>
      <w:r w:rsidRPr="009323D2">
        <w:rPr>
          <w:rFonts w:ascii="Times New Roman" w:hAnsi="Times New Roman" w:cs="Times New Roman"/>
          <w:sz w:val="24"/>
          <w:szCs w:val="24"/>
        </w:rPr>
        <w:t>(ФГОС ДО п.3.2.3.)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3)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для информировани</w:t>
      </w:r>
      <w:r w:rsidR="00F44F2A" w:rsidRPr="009323D2">
        <w:rPr>
          <w:rFonts w:ascii="Times New Roman" w:hAnsi="Times New Roman" w:cs="Times New Roman"/>
          <w:sz w:val="24"/>
          <w:szCs w:val="24"/>
        </w:rPr>
        <w:t>я об успехах или трудностях ребё</w:t>
      </w:r>
      <w:r w:rsidRPr="009323D2">
        <w:rPr>
          <w:rFonts w:ascii="Times New Roman" w:hAnsi="Times New Roman" w:cs="Times New Roman"/>
          <w:sz w:val="24"/>
          <w:szCs w:val="24"/>
        </w:rPr>
        <w:t>нка, родителей (законных представителей).</w:t>
      </w:r>
    </w:p>
    <w:p w:rsidR="008374AC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1" w:name="page19"/>
      <w:bookmarkEnd w:id="11"/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Результативность участия обучающихся </w:t>
      </w:r>
    </w:p>
    <w:p w:rsidR="009F030A" w:rsidRPr="009323D2" w:rsidRDefault="00426767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«Детский сад «</w:t>
      </w:r>
      <w:r w:rsidR="00F44F2A"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г. Строитель» 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в мероприятиях разного уровня</w:t>
      </w:r>
    </w:p>
    <w:tbl>
      <w:tblPr>
        <w:tblStyle w:val="a7"/>
        <w:tblW w:w="9606" w:type="dxa"/>
        <w:tblLayout w:type="fixed"/>
        <w:tblLook w:val="04A0"/>
      </w:tblPr>
      <w:tblGrid>
        <w:gridCol w:w="675"/>
        <w:gridCol w:w="1701"/>
        <w:gridCol w:w="3119"/>
        <w:gridCol w:w="2126"/>
        <w:gridCol w:w="1985"/>
      </w:tblGrid>
      <w:tr w:rsidR="00F70830" w:rsidRPr="009323D2" w:rsidTr="00D47DEF">
        <w:tc>
          <w:tcPr>
            <w:tcW w:w="675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ребёнка</w:t>
            </w:r>
          </w:p>
        </w:tc>
        <w:tc>
          <w:tcPr>
            <w:tcW w:w="3119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конкурса, уровень</w:t>
            </w:r>
          </w:p>
        </w:tc>
        <w:tc>
          <w:tcPr>
            <w:tcW w:w="2126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985" w:type="dxa"/>
          </w:tcPr>
          <w:p w:rsidR="00F70830" w:rsidRPr="009323D2" w:rsidRDefault="00F70830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9947D7" w:rsidRPr="009323D2" w:rsidTr="00D47DEF">
        <w:tc>
          <w:tcPr>
            <w:tcW w:w="675" w:type="dxa"/>
          </w:tcPr>
          <w:p w:rsidR="009947D7" w:rsidRPr="009323D2" w:rsidRDefault="009947D7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47D7" w:rsidRPr="009323D2" w:rsidRDefault="009947D7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Жидкова Елизавета</w:t>
            </w:r>
          </w:p>
        </w:tc>
        <w:tc>
          <w:tcPr>
            <w:tcW w:w="3119" w:type="dxa"/>
          </w:tcPr>
          <w:p w:rsidR="009947D7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чтецов «Серебристая зима»</w:t>
            </w:r>
          </w:p>
        </w:tc>
        <w:tc>
          <w:tcPr>
            <w:tcW w:w="2126" w:type="dxa"/>
          </w:tcPr>
          <w:p w:rsidR="009947D7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Мельникова О.А., Нужная Е.В.</w:t>
            </w:r>
          </w:p>
        </w:tc>
        <w:tc>
          <w:tcPr>
            <w:tcW w:w="1985" w:type="dxa"/>
          </w:tcPr>
          <w:p w:rsidR="009947D7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3 место, приказ № 28 от 13.01.2022 г.</w:t>
            </w:r>
          </w:p>
        </w:tc>
      </w:tr>
      <w:tr w:rsidR="00895DC8" w:rsidRPr="009323D2" w:rsidTr="00D47DEF">
        <w:tc>
          <w:tcPr>
            <w:tcW w:w="675" w:type="dxa"/>
          </w:tcPr>
          <w:p w:rsidR="00895DC8" w:rsidRPr="009323D2" w:rsidRDefault="00895DC8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DC8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Команда «Стрела»</w:t>
            </w:r>
          </w:p>
        </w:tc>
        <w:tc>
          <w:tcPr>
            <w:tcW w:w="3119" w:type="dxa"/>
          </w:tcPr>
          <w:p w:rsidR="00895DC8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Городская зимняя олимпиада «Спорт и оптимизм – укрепляет организм»</w:t>
            </w:r>
          </w:p>
        </w:tc>
        <w:tc>
          <w:tcPr>
            <w:tcW w:w="2126" w:type="dxa"/>
          </w:tcPr>
          <w:p w:rsidR="00895DC8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Евдокимова Н.В., Геринг О.Б.</w:t>
            </w:r>
          </w:p>
        </w:tc>
        <w:tc>
          <w:tcPr>
            <w:tcW w:w="1985" w:type="dxa"/>
          </w:tcPr>
          <w:p w:rsidR="00895DC8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2 место, приказ № 48 от 21.01.2022 г.</w:t>
            </w:r>
          </w:p>
        </w:tc>
      </w:tr>
      <w:tr w:rsidR="00895DC8" w:rsidRPr="009323D2" w:rsidTr="00D47DEF">
        <w:tc>
          <w:tcPr>
            <w:tcW w:w="675" w:type="dxa"/>
          </w:tcPr>
          <w:p w:rsidR="00895DC8" w:rsidRPr="009323D2" w:rsidRDefault="00895DC8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95DC8" w:rsidRPr="009323D2" w:rsidRDefault="00895DC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Колокина Мария</w:t>
            </w:r>
          </w:p>
        </w:tc>
        <w:tc>
          <w:tcPr>
            <w:tcW w:w="3119" w:type="dxa"/>
          </w:tcPr>
          <w:p w:rsidR="00895DC8" w:rsidRDefault="004E7E2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конкурс-флешмоб «Папа может!»</w:t>
            </w:r>
          </w:p>
          <w:p w:rsidR="00D47DEF" w:rsidRDefault="00D47DE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47DEF" w:rsidRPr="009323D2" w:rsidRDefault="00D47DE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F2D2D" w:rsidRPr="009323D2" w:rsidRDefault="004E7E2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Шильникова Ю.А., </w:t>
            </w:r>
          </w:p>
          <w:p w:rsidR="00895DC8" w:rsidRPr="009323D2" w:rsidRDefault="004E7E2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Абалян А.О.</w:t>
            </w:r>
          </w:p>
        </w:tc>
        <w:tc>
          <w:tcPr>
            <w:tcW w:w="1985" w:type="dxa"/>
          </w:tcPr>
          <w:p w:rsidR="00895DC8" w:rsidRPr="009323D2" w:rsidRDefault="004E7E2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1 место, приказ № 42 от 20.01.2022 г.</w:t>
            </w:r>
          </w:p>
        </w:tc>
      </w:tr>
      <w:tr w:rsidR="004E7E26" w:rsidRPr="009323D2" w:rsidTr="00D47DEF">
        <w:tc>
          <w:tcPr>
            <w:tcW w:w="675" w:type="dxa"/>
          </w:tcPr>
          <w:p w:rsidR="004E7E26" w:rsidRPr="009323D2" w:rsidRDefault="004E7E26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7E26" w:rsidRPr="009323D2" w:rsidRDefault="004E7E2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Гречихин Тимофей</w:t>
            </w:r>
          </w:p>
        </w:tc>
        <w:tc>
          <w:tcPr>
            <w:tcW w:w="3119" w:type="dxa"/>
          </w:tcPr>
          <w:p w:rsidR="004E7E26" w:rsidRPr="009323D2" w:rsidRDefault="0073159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Всероссийского конкурса экологических рисунков</w:t>
            </w:r>
          </w:p>
        </w:tc>
        <w:tc>
          <w:tcPr>
            <w:tcW w:w="2126" w:type="dxa"/>
          </w:tcPr>
          <w:p w:rsidR="004E7E26" w:rsidRPr="009323D2" w:rsidRDefault="0073159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Геринг О.Б., Геринг Е.Д.</w:t>
            </w:r>
          </w:p>
        </w:tc>
        <w:tc>
          <w:tcPr>
            <w:tcW w:w="1985" w:type="dxa"/>
          </w:tcPr>
          <w:p w:rsidR="004E7E26" w:rsidRPr="009323D2" w:rsidRDefault="0073159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2 место, приказ № 26 от 13.01.2022</w:t>
            </w:r>
          </w:p>
        </w:tc>
      </w:tr>
      <w:tr w:rsidR="003718D6" w:rsidRPr="009323D2" w:rsidTr="00D47DEF">
        <w:tc>
          <w:tcPr>
            <w:tcW w:w="675" w:type="dxa"/>
          </w:tcPr>
          <w:p w:rsidR="003718D6" w:rsidRPr="009323D2" w:rsidRDefault="003718D6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3718D6" w:rsidRPr="009323D2" w:rsidRDefault="003718D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Пономарев Глеб, Балахнин Артемий, Киселев Иван</w:t>
            </w:r>
          </w:p>
        </w:tc>
        <w:tc>
          <w:tcPr>
            <w:tcW w:w="3119" w:type="dxa"/>
          </w:tcPr>
          <w:p w:rsidR="003718D6" w:rsidRPr="009323D2" w:rsidRDefault="003718D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Лего-фестиваль «С ЛЕГО весело всегда»</w:t>
            </w:r>
          </w:p>
        </w:tc>
        <w:tc>
          <w:tcPr>
            <w:tcW w:w="2126" w:type="dxa"/>
          </w:tcPr>
          <w:p w:rsidR="003718D6" w:rsidRPr="009323D2" w:rsidRDefault="003718D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Геринг О.Б.</w:t>
            </w:r>
          </w:p>
        </w:tc>
        <w:tc>
          <w:tcPr>
            <w:tcW w:w="1985" w:type="dxa"/>
          </w:tcPr>
          <w:p w:rsidR="003718D6" w:rsidRPr="009323D2" w:rsidRDefault="003718D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1 место, приказ № 372 от 14.04.2022</w:t>
            </w:r>
          </w:p>
        </w:tc>
      </w:tr>
      <w:tr w:rsidR="003718D6" w:rsidRPr="009323D2" w:rsidTr="00D47DEF">
        <w:tc>
          <w:tcPr>
            <w:tcW w:w="675" w:type="dxa"/>
          </w:tcPr>
          <w:p w:rsidR="003718D6" w:rsidRPr="009323D2" w:rsidRDefault="003718D6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18D6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Гончаренко Анастасия</w:t>
            </w:r>
          </w:p>
        </w:tc>
        <w:tc>
          <w:tcPr>
            <w:tcW w:w="3119" w:type="dxa"/>
          </w:tcPr>
          <w:p w:rsidR="003718D6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Пасхальный конкурс чтецов «С чистым сердцем»</w:t>
            </w:r>
          </w:p>
        </w:tc>
        <w:tc>
          <w:tcPr>
            <w:tcW w:w="2126" w:type="dxa"/>
          </w:tcPr>
          <w:p w:rsidR="003718D6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Сырцева А.Ю.</w:t>
            </w:r>
          </w:p>
        </w:tc>
        <w:tc>
          <w:tcPr>
            <w:tcW w:w="1985" w:type="dxa"/>
          </w:tcPr>
          <w:p w:rsidR="003718D6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2 место, приказ № 243 от 16.03.2022 </w:t>
            </w:r>
          </w:p>
        </w:tc>
      </w:tr>
      <w:tr w:rsidR="003C2FB4" w:rsidRPr="009323D2" w:rsidTr="00D47DEF">
        <w:tc>
          <w:tcPr>
            <w:tcW w:w="675" w:type="dxa"/>
          </w:tcPr>
          <w:p w:rsidR="003C2FB4" w:rsidRPr="009323D2" w:rsidRDefault="003C2FB4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FB4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Иваненкова Ева</w:t>
            </w:r>
          </w:p>
        </w:tc>
        <w:tc>
          <w:tcPr>
            <w:tcW w:w="3119" w:type="dxa"/>
          </w:tcPr>
          <w:p w:rsidR="003C2FB4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Пасхальный конкурс чтецов «С чистым сердцем»</w:t>
            </w:r>
          </w:p>
        </w:tc>
        <w:tc>
          <w:tcPr>
            <w:tcW w:w="2126" w:type="dxa"/>
          </w:tcPr>
          <w:p w:rsidR="003C2FB4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Геринг О.Б., Геринг Е.Д.</w:t>
            </w:r>
          </w:p>
        </w:tc>
        <w:tc>
          <w:tcPr>
            <w:tcW w:w="1985" w:type="dxa"/>
          </w:tcPr>
          <w:p w:rsidR="003C2FB4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2 место, приказ № 243 от 16.03.2022</w:t>
            </w:r>
          </w:p>
        </w:tc>
      </w:tr>
      <w:tr w:rsidR="003C2FB4" w:rsidRPr="009323D2" w:rsidTr="00D47DEF">
        <w:tc>
          <w:tcPr>
            <w:tcW w:w="675" w:type="dxa"/>
          </w:tcPr>
          <w:p w:rsidR="003C2FB4" w:rsidRPr="009323D2" w:rsidRDefault="003C2FB4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C2FB4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Коллектив «Белоцвет»</w:t>
            </w:r>
          </w:p>
        </w:tc>
        <w:tc>
          <w:tcPr>
            <w:tcW w:w="3119" w:type="dxa"/>
          </w:tcPr>
          <w:p w:rsidR="003C2FB4" w:rsidRPr="009323D2" w:rsidRDefault="003C2FB4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хореографический конкурс «Танцевальный калейдоскоп»</w:t>
            </w:r>
          </w:p>
        </w:tc>
        <w:tc>
          <w:tcPr>
            <w:tcW w:w="2126" w:type="dxa"/>
          </w:tcPr>
          <w:p w:rsidR="003C2FB4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Васильченко Е.А.</w:t>
            </w:r>
          </w:p>
        </w:tc>
        <w:tc>
          <w:tcPr>
            <w:tcW w:w="1985" w:type="dxa"/>
          </w:tcPr>
          <w:p w:rsidR="003C2FB4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1 место, приказ № 218, от 10.03.2022</w:t>
            </w:r>
          </w:p>
        </w:tc>
      </w:tr>
      <w:tr w:rsidR="004F2D2D" w:rsidRPr="009323D2" w:rsidTr="00D47DEF">
        <w:tc>
          <w:tcPr>
            <w:tcW w:w="675" w:type="dxa"/>
          </w:tcPr>
          <w:p w:rsidR="004F2D2D" w:rsidRPr="009323D2" w:rsidRDefault="004F2D2D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Хореографический коллектив воспитанников</w:t>
            </w:r>
          </w:p>
        </w:tc>
        <w:tc>
          <w:tcPr>
            <w:tcW w:w="3119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творческих работ «Весна Победы!»</w:t>
            </w:r>
          </w:p>
        </w:tc>
        <w:tc>
          <w:tcPr>
            <w:tcW w:w="2126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Васильченко Е.А.</w:t>
            </w:r>
          </w:p>
        </w:tc>
        <w:tc>
          <w:tcPr>
            <w:tcW w:w="1985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3 место, приказ № 371 от 14.04.2022</w:t>
            </w:r>
          </w:p>
        </w:tc>
      </w:tr>
      <w:tr w:rsidR="004F2D2D" w:rsidRPr="009323D2" w:rsidTr="00D47DEF">
        <w:tc>
          <w:tcPr>
            <w:tcW w:w="675" w:type="dxa"/>
          </w:tcPr>
          <w:p w:rsidR="004F2D2D" w:rsidRPr="009323D2" w:rsidRDefault="004F2D2D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Голощапова Мария</w:t>
            </w:r>
          </w:p>
        </w:tc>
        <w:tc>
          <w:tcPr>
            <w:tcW w:w="3119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Литературный конкурс чтецов «Пришла весна – пришла Победа!»</w:t>
            </w:r>
          </w:p>
        </w:tc>
        <w:tc>
          <w:tcPr>
            <w:tcW w:w="2126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Шильникова Ю.А.,</w:t>
            </w:r>
          </w:p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 Абалян А.О.</w:t>
            </w:r>
          </w:p>
        </w:tc>
        <w:tc>
          <w:tcPr>
            <w:tcW w:w="1985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1 место, приказ № 387 от 18.04.2022</w:t>
            </w:r>
          </w:p>
        </w:tc>
      </w:tr>
      <w:tr w:rsidR="004F2D2D" w:rsidRPr="009323D2" w:rsidTr="00D47DEF">
        <w:tc>
          <w:tcPr>
            <w:tcW w:w="675" w:type="dxa"/>
          </w:tcPr>
          <w:p w:rsidR="004F2D2D" w:rsidRPr="009323D2" w:rsidRDefault="004F2D2D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Губарева Анастасия</w:t>
            </w:r>
          </w:p>
        </w:tc>
        <w:tc>
          <w:tcPr>
            <w:tcW w:w="3119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2126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Сырцева А.Ю.</w:t>
            </w:r>
          </w:p>
        </w:tc>
        <w:tc>
          <w:tcPr>
            <w:tcW w:w="1985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3 место, приказ № 422 от 27.04.2022</w:t>
            </w:r>
          </w:p>
        </w:tc>
      </w:tr>
      <w:tr w:rsidR="004F2D2D" w:rsidRPr="009323D2" w:rsidTr="00D47DEF">
        <w:tc>
          <w:tcPr>
            <w:tcW w:w="675" w:type="dxa"/>
          </w:tcPr>
          <w:p w:rsidR="004F2D2D" w:rsidRPr="009323D2" w:rsidRDefault="004F2D2D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2D2D" w:rsidRPr="009323D2" w:rsidRDefault="004F2D2D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Семья Куницин</w:t>
            </w:r>
            <w:r w:rsidR="00AA3939" w:rsidRPr="009323D2">
              <w:rPr>
                <w:rFonts w:ascii="Times New Roman" w:eastAsia="Times New Roman" w:hAnsi="Times New Roman"/>
                <w:sz w:val="24"/>
                <w:szCs w:val="24"/>
              </w:rPr>
              <w:t>а Марка</w:t>
            </w:r>
          </w:p>
        </w:tc>
        <w:tc>
          <w:tcPr>
            <w:tcW w:w="3119" w:type="dxa"/>
          </w:tcPr>
          <w:p w:rsidR="004F2D2D" w:rsidRPr="009323D2" w:rsidRDefault="00AA393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Городская семейная спартакиада «Мама, папа я – спортивная семья»</w:t>
            </w:r>
          </w:p>
        </w:tc>
        <w:tc>
          <w:tcPr>
            <w:tcW w:w="2126" w:type="dxa"/>
          </w:tcPr>
          <w:p w:rsidR="004F2D2D" w:rsidRPr="009323D2" w:rsidRDefault="00AA393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Евдокимова Н.В.</w:t>
            </w:r>
          </w:p>
        </w:tc>
        <w:tc>
          <w:tcPr>
            <w:tcW w:w="1985" w:type="dxa"/>
          </w:tcPr>
          <w:p w:rsidR="004F2D2D" w:rsidRPr="009323D2" w:rsidRDefault="00AA3939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2 место, приказ № 426 от 28.04.2022</w:t>
            </w:r>
          </w:p>
        </w:tc>
      </w:tr>
      <w:tr w:rsidR="00AA3939" w:rsidRPr="009323D2" w:rsidTr="00D47DEF">
        <w:tc>
          <w:tcPr>
            <w:tcW w:w="675" w:type="dxa"/>
          </w:tcPr>
          <w:p w:rsidR="00AA3939" w:rsidRPr="009323D2" w:rsidRDefault="00AA3939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3939" w:rsidRPr="009323D2" w:rsidRDefault="00A648B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Виноградов Матвей</w:t>
            </w:r>
          </w:p>
        </w:tc>
        <w:tc>
          <w:tcPr>
            <w:tcW w:w="3119" w:type="dxa"/>
          </w:tcPr>
          <w:p w:rsidR="00AA3939" w:rsidRPr="009323D2" w:rsidRDefault="00A648B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регионального конкурса ландшафтного дизайна и садоводства среди детей «Планета цветов»</w:t>
            </w:r>
          </w:p>
        </w:tc>
        <w:tc>
          <w:tcPr>
            <w:tcW w:w="2126" w:type="dxa"/>
          </w:tcPr>
          <w:p w:rsidR="00AA3939" w:rsidRPr="009323D2" w:rsidRDefault="00D47DE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Донец О.В</w:t>
            </w:r>
            <w:r w:rsidR="00A648B8" w:rsidRPr="009323D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A3939" w:rsidRPr="009323D2" w:rsidRDefault="00A648B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Призёр, приказ № 702, от 2022</w:t>
            </w:r>
          </w:p>
        </w:tc>
      </w:tr>
      <w:tr w:rsidR="00A648B8" w:rsidRPr="009323D2" w:rsidTr="00D47DEF">
        <w:tc>
          <w:tcPr>
            <w:tcW w:w="675" w:type="dxa"/>
          </w:tcPr>
          <w:p w:rsidR="00A648B8" w:rsidRPr="009323D2" w:rsidRDefault="0069697A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701" w:type="dxa"/>
          </w:tcPr>
          <w:p w:rsidR="00A648B8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Голощапова Мария</w:t>
            </w:r>
          </w:p>
        </w:tc>
        <w:tc>
          <w:tcPr>
            <w:tcW w:w="3119" w:type="dxa"/>
          </w:tcPr>
          <w:p w:rsidR="00A648B8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Районный конкурс чтецов «Я вам о маме расскажу…»</w:t>
            </w:r>
          </w:p>
        </w:tc>
        <w:tc>
          <w:tcPr>
            <w:tcW w:w="2126" w:type="dxa"/>
          </w:tcPr>
          <w:p w:rsidR="00A648B8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Шильникова Ю.А.</w:t>
            </w:r>
          </w:p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Абалян А.О.</w:t>
            </w:r>
          </w:p>
        </w:tc>
        <w:tc>
          <w:tcPr>
            <w:tcW w:w="1985" w:type="dxa"/>
          </w:tcPr>
          <w:p w:rsidR="00A648B8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1 место, приказ № 1009 от 17.11.2022</w:t>
            </w:r>
          </w:p>
        </w:tc>
      </w:tr>
      <w:tr w:rsidR="007005CB" w:rsidRPr="009323D2" w:rsidTr="00D47DEF">
        <w:tc>
          <w:tcPr>
            <w:tcW w:w="675" w:type="dxa"/>
          </w:tcPr>
          <w:p w:rsidR="007005CB" w:rsidRPr="009323D2" w:rsidRDefault="007005CB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Цуканов Платон</w:t>
            </w:r>
          </w:p>
        </w:tc>
        <w:tc>
          <w:tcPr>
            <w:tcW w:w="3119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областной выставки-конкурса «Цветы, как признанье…»</w:t>
            </w:r>
          </w:p>
        </w:tc>
        <w:tc>
          <w:tcPr>
            <w:tcW w:w="2126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Бережнюк Е.А.</w:t>
            </w:r>
          </w:p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Сумченко А.П.</w:t>
            </w:r>
          </w:p>
        </w:tc>
        <w:tc>
          <w:tcPr>
            <w:tcW w:w="1985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3 место приказ № 888 от 10.10.2022</w:t>
            </w:r>
          </w:p>
        </w:tc>
      </w:tr>
      <w:tr w:rsidR="007005CB" w:rsidRPr="009323D2" w:rsidTr="00D47DEF">
        <w:tc>
          <w:tcPr>
            <w:tcW w:w="675" w:type="dxa"/>
          </w:tcPr>
          <w:p w:rsidR="007005CB" w:rsidRPr="009323D2" w:rsidRDefault="007005CB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Слубских Зоя</w:t>
            </w:r>
          </w:p>
        </w:tc>
        <w:tc>
          <w:tcPr>
            <w:tcW w:w="3119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областной выставки-конкурса «Цветы, как признанье…»</w:t>
            </w:r>
          </w:p>
        </w:tc>
        <w:tc>
          <w:tcPr>
            <w:tcW w:w="2126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Лихошерстова Л.П.</w:t>
            </w:r>
          </w:p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Сырцева А.Ю.</w:t>
            </w:r>
          </w:p>
        </w:tc>
        <w:tc>
          <w:tcPr>
            <w:tcW w:w="1985" w:type="dxa"/>
          </w:tcPr>
          <w:p w:rsidR="007005CB" w:rsidRPr="009323D2" w:rsidRDefault="007005CB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3 место приказ № 888 от 10.10.2022</w:t>
            </w:r>
          </w:p>
        </w:tc>
      </w:tr>
      <w:tr w:rsidR="007005CB" w:rsidRPr="009323D2" w:rsidTr="00D47DEF">
        <w:tc>
          <w:tcPr>
            <w:tcW w:w="675" w:type="dxa"/>
          </w:tcPr>
          <w:p w:rsidR="007005CB" w:rsidRPr="009323D2" w:rsidRDefault="007005CB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05CB" w:rsidRPr="009323D2" w:rsidRDefault="00C85D92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Иняков Семён</w:t>
            </w:r>
          </w:p>
        </w:tc>
        <w:tc>
          <w:tcPr>
            <w:tcW w:w="3119" w:type="dxa"/>
          </w:tcPr>
          <w:p w:rsidR="007005CB" w:rsidRPr="009323D2" w:rsidRDefault="00C85D92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детского творчества для детей с РАС «Радость открытия»</w:t>
            </w:r>
          </w:p>
        </w:tc>
        <w:tc>
          <w:tcPr>
            <w:tcW w:w="2126" w:type="dxa"/>
          </w:tcPr>
          <w:p w:rsidR="00C85D92" w:rsidRPr="009323D2" w:rsidRDefault="00C85D92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Реева О.Ю.</w:t>
            </w:r>
          </w:p>
          <w:p w:rsidR="00C85D92" w:rsidRPr="009323D2" w:rsidRDefault="00C85D92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Любимова А.С.</w:t>
            </w:r>
          </w:p>
        </w:tc>
        <w:tc>
          <w:tcPr>
            <w:tcW w:w="1985" w:type="dxa"/>
          </w:tcPr>
          <w:p w:rsidR="007005CB" w:rsidRPr="009323D2" w:rsidRDefault="00C85D92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Призёр, приказ № 979 от 07.11.2022</w:t>
            </w:r>
          </w:p>
        </w:tc>
      </w:tr>
      <w:tr w:rsidR="00F945AF" w:rsidRPr="009323D2" w:rsidTr="00D47DEF">
        <w:tc>
          <w:tcPr>
            <w:tcW w:w="675" w:type="dxa"/>
          </w:tcPr>
          <w:p w:rsidR="00F945AF" w:rsidRPr="009323D2" w:rsidRDefault="00F945AF" w:rsidP="009323D2">
            <w:pPr>
              <w:pStyle w:val="a8"/>
              <w:numPr>
                <w:ilvl w:val="0"/>
                <w:numId w:val="27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Голощапова Мария</w:t>
            </w:r>
          </w:p>
        </w:tc>
        <w:tc>
          <w:tcPr>
            <w:tcW w:w="3119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Заочный региональный конкурс «Память огненных лет»</w:t>
            </w:r>
          </w:p>
        </w:tc>
        <w:tc>
          <w:tcPr>
            <w:tcW w:w="2126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Шильникова Ю.А.</w:t>
            </w:r>
          </w:p>
        </w:tc>
        <w:tc>
          <w:tcPr>
            <w:tcW w:w="1985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Победитель, приказ ОГАОУ ДПО «БелИРО» от 18.05.2022 г. № 637-ОД</w:t>
            </w:r>
          </w:p>
        </w:tc>
      </w:tr>
    </w:tbl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A27437" w:rsidP="009323D2">
      <w:pPr>
        <w:pStyle w:val="a8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/>
          <w:b/>
          <w:bCs/>
          <w:i/>
          <w:iCs/>
          <w:sz w:val="24"/>
          <w:szCs w:val="24"/>
        </w:rPr>
        <w:t>Организация и результаты во</w:t>
      </w:r>
      <w:r w:rsidR="00AD7736" w:rsidRPr="009323D2">
        <w:rPr>
          <w:rFonts w:ascii="Times New Roman" w:hAnsi="Times New Roman"/>
          <w:b/>
          <w:bCs/>
          <w:i/>
          <w:iCs/>
          <w:sz w:val="24"/>
          <w:szCs w:val="24"/>
        </w:rPr>
        <w:t>спитательной работы учреждения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воспитательной работе дошкольного учебного учреждения используются следующие основные формы организации детей: образовательная деятельность</w:t>
      </w:r>
      <w:r w:rsidR="00333E96" w:rsidRPr="009323D2">
        <w:rPr>
          <w:rFonts w:ascii="Times New Roman" w:hAnsi="Times New Roman" w:cs="Times New Roman"/>
          <w:sz w:val="24"/>
          <w:szCs w:val="24"/>
        </w:rPr>
        <w:t>,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игровая деятельность</w:t>
      </w:r>
      <w:r w:rsidR="00553DF1" w:rsidRPr="009323D2">
        <w:rPr>
          <w:rFonts w:ascii="Times New Roman" w:hAnsi="Times New Roman" w:cs="Times New Roman"/>
          <w:sz w:val="24"/>
          <w:szCs w:val="24"/>
        </w:rPr>
        <w:t xml:space="preserve"> (ведущий вид деятельности детей)</w:t>
      </w:r>
      <w:r w:rsidRPr="009323D2">
        <w:rPr>
          <w:rFonts w:ascii="Times New Roman" w:hAnsi="Times New Roman" w:cs="Times New Roman"/>
          <w:sz w:val="24"/>
          <w:szCs w:val="24"/>
        </w:rPr>
        <w:t>, самостоятельная деятельность детей (художественная, двигательная, речевая, игровая, трудовая, исследовательская и др.)., индивидуальная работа, наблюдение, экскурсии, праздники и развлечения.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Образовательный процесс в дошкольном учреждении организуется в развивающей предметно-пространственной среде, которая предполагает организацию образовательного пространства и разнообразие материалов, оборудования и инвентаря (в здании и на территории),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развивающим предметно-пространственным окружением; возможность самовыражения детей.</w:t>
      </w:r>
    </w:p>
    <w:p w:rsidR="00E84C56" w:rsidRPr="009323D2" w:rsidRDefault="00310164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 xml:space="preserve">В </w:t>
      </w:r>
      <w:r w:rsidR="00426767" w:rsidRPr="009323D2">
        <w:t>МБДОУ</w:t>
      </w:r>
      <w:r w:rsidRPr="009323D2">
        <w:t xml:space="preserve"> реализуется муниципальный </w:t>
      </w:r>
      <w:r w:rsidR="00BA480A" w:rsidRPr="009323D2">
        <w:t>проект «Внедрение бережливых технологий в деятельность дошкольных образовательных организаций Белгородской области» («Бережливый детский сад»)»</w:t>
      </w:r>
      <w:r w:rsidRPr="009323D2">
        <w:t xml:space="preserve"> и муниципальный проект «Формирование детствосберегающего пространства дошкольного образования Белгородской области («Дети в приоритете») с одним из направлени «Внедрение доброжелательных технологий в </w:t>
      </w:r>
      <w:r w:rsidR="00426767" w:rsidRPr="009323D2">
        <w:t>МБДОУ</w:t>
      </w:r>
      <w:r w:rsidRPr="009323D2">
        <w:t>». Согласно этим проектам в дошкольном учреждении были созданы и оборудованы «говоря</w:t>
      </w:r>
      <w:r w:rsidR="00347F9D" w:rsidRPr="009323D2">
        <w:t>щие улицы»:</w:t>
      </w:r>
    </w:p>
    <w:p w:rsidR="00E84C56" w:rsidRPr="009323D2" w:rsidRDefault="00E84C56" w:rsidP="009323D2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</w:t>
      </w:r>
      <w:r w:rsidR="00264358" w:rsidRPr="009323D2">
        <w:rPr>
          <w:rFonts w:ascii="Times New Roman" w:hAnsi="Times New Roman"/>
          <w:sz w:val="24"/>
          <w:szCs w:val="24"/>
        </w:rPr>
        <w:t>«Музейная»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  <w:r w:rsidRPr="009323D2">
        <w:rPr>
          <w:rStyle w:val="extendedtext-full"/>
          <w:rFonts w:ascii="Times New Roman" w:hAnsi="Times New Roman"/>
          <w:sz w:val="24"/>
          <w:szCs w:val="24"/>
        </w:rPr>
        <w:t>На этой улице расположен музей</w:t>
      </w:r>
      <w:r w:rsidR="003A4258" w:rsidRPr="009323D2">
        <w:rPr>
          <w:rStyle w:val="extendedtext-full"/>
          <w:rFonts w:ascii="Times New Roman" w:hAnsi="Times New Roman"/>
          <w:sz w:val="24"/>
          <w:szCs w:val="24"/>
        </w:rPr>
        <w:t xml:space="preserve"> «Русская изба»</w:t>
      </w:r>
      <w:r w:rsidRPr="009323D2">
        <w:rPr>
          <w:rStyle w:val="extendedtext-full"/>
          <w:rFonts w:ascii="Times New Roman" w:hAnsi="Times New Roman"/>
          <w:sz w:val="24"/>
          <w:szCs w:val="24"/>
        </w:rPr>
        <w:t>, способствующий расширению кругозора и ребёнка, и взрослого, повышению образованности, воспитанности, приобщению к вечным ценностям</w:t>
      </w:r>
      <w:r w:rsidR="00347F9D" w:rsidRPr="009323D2">
        <w:rPr>
          <w:rStyle w:val="extendedtext-full"/>
          <w:rFonts w:ascii="Times New Roman" w:hAnsi="Times New Roman"/>
          <w:sz w:val="24"/>
          <w:szCs w:val="24"/>
        </w:rPr>
        <w:t xml:space="preserve">, к наследию </w:t>
      </w:r>
      <w:r w:rsidR="00347F9D" w:rsidRPr="009323D2">
        <w:rPr>
          <w:rStyle w:val="extendedtext-full"/>
          <w:rFonts w:ascii="Times New Roman" w:hAnsi="Times New Roman"/>
          <w:bCs/>
          <w:sz w:val="24"/>
          <w:szCs w:val="24"/>
        </w:rPr>
        <w:t>русской</w:t>
      </w:r>
      <w:r w:rsidR="00347F9D" w:rsidRPr="009323D2">
        <w:rPr>
          <w:rStyle w:val="extendedtext-full"/>
          <w:rFonts w:ascii="Times New Roman" w:hAnsi="Times New Roman"/>
          <w:sz w:val="24"/>
          <w:szCs w:val="24"/>
        </w:rPr>
        <w:t xml:space="preserve"> народной культуры. Музей используется как площадка для проведения творческих мастерских.</w:t>
      </w:r>
    </w:p>
    <w:p w:rsidR="00E84C56" w:rsidRPr="009323D2" w:rsidRDefault="00D47DEF" w:rsidP="009323D2">
      <w:pPr>
        <w:pStyle w:val="af5"/>
        <w:spacing w:before="0" w:beforeAutospacing="0" w:after="0" w:afterAutospacing="0"/>
        <w:ind w:firstLine="709"/>
        <w:jc w:val="both"/>
      </w:pPr>
      <w:r>
        <w:t>-</w:t>
      </w:r>
      <w:r w:rsidR="00E84C56" w:rsidRPr="009323D2">
        <w:t>«Безопасности». На этой улице дошкольники знакомятся с правилами безопасного поведения, изучают основные знаки дорожного движения, знакомятся с профессией полицейского.</w:t>
      </w:r>
    </w:p>
    <w:p w:rsidR="00347F9D" w:rsidRPr="009323D2" w:rsidRDefault="00D47DEF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4C56" w:rsidRPr="009323D2">
        <w:rPr>
          <w:rFonts w:ascii="Times New Roman" w:hAnsi="Times New Roman" w:cs="Times New Roman"/>
          <w:sz w:val="24"/>
          <w:szCs w:val="24"/>
        </w:rPr>
        <w:t xml:space="preserve">«Православная». На этой улице расположен Домовый Храм, </w:t>
      </w:r>
      <w:r w:rsidR="00347F9D" w:rsidRPr="009323D2">
        <w:rPr>
          <w:rFonts w:ascii="Times New Roman" w:hAnsi="Times New Roman" w:cs="Times New Roman"/>
          <w:sz w:val="24"/>
          <w:szCs w:val="24"/>
        </w:rPr>
        <w:t>в честь пр. Сергия Радонежского, освещённый епископом Губскинским и Грайворонским Владыко Софронием на Сретение Господне 15 февраля 2022 года.</w:t>
      </w:r>
      <w:r w:rsidR="00347F9D" w:rsidRPr="009323D2">
        <w:rPr>
          <w:rFonts w:ascii="Times New Roman" w:eastAsia="Times New Roman" w:hAnsi="Times New Roman" w:cs="Times New Roman"/>
          <w:sz w:val="24"/>
          <w:szCs w:val="24"/>
        </w:rPr>
        <w:t xml:space="preserve"> В Храме </w:t>
      </w:r>
      <w:r w:rsidR="00347F9D" w:rsidRPr="009323D2">
        <w:rPr>
          <w:rFonts w:ascii="Times New Roman" w:hAnsi="Times New Roman" w:cs="Times New Roman"/>
          <w:sz w:val="24"/>
          <w:szCs w:val="24"/>
        </w:rPr>
        <w:t>проходят причастия воспитанников (с согласия родителей (законных представителей)) и занятия по приобщению детей к азам православной культуры.</w:t>
      </w:r>
    </w:p>
    <w:p w:rsidR="00E84C56" w:rsidRPr="009323D2" w:rsidRDefault="00D47DEF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4C56" w:rsidRPr="009323D2">
        <w:rPr>
          <w:rFonts w:ascii="Times New Roman" w:hAnsi="Times New Roman" w:cs="Times New Roman"/>
          <w:sz w:val="24"/>
          <w:szCs w:val="24"/>
        </w:rPr>
        <w:t xml:space="preserve">«Научная». Здесь располагается </w:t>
      </w:r>
      <w:r w:rsidR="00347F9D" w:rsidRPr="009323D2">
        <w:rPr>
          <w:rFonts w:ascii="Times New Roman" w:hAnsi="Times New Roman" w:cs="Times New Roman"/>
          <w:sz w:val="24"/>
          <w:szCs w:val="24"/>
        </w:rPr>
        <w:t xml:space="preserve">многофункциональная </w:t>
      </w:r>
      <w:r w:rsidR="00E84C56" w:rsidRPr="009323D2">
        <w:rPr>
          <w:rFonts w:ascii="Times New Roman" w:hAnsi="Times New Roman" w:cs="Times New Roman"/>
          <w:sz w:val="24"/>
          <w:szCs w:val="24"/>
        </w:rPr>
        <w:t>S</w:t>
      </w:r>
      <w:r w:rsidR="00E84C56" w:rsidRPr="009323D2">
        <w:rPr>
          <w:rFonts w:ascii="Times New Roman" w:hAnsi="Times New Roman" w:cs="Times New Roman"/>
          <w:sz w:val="24"/>
          <w:szCs w:val="24"/>
          <w:lang w:val="en-US"/>
        </w:rPr>
        <w:t>TEM</w:t>
      </w:r>
      <w:r w:rsidR="00E84C56" w:rsidRPr="009323D2">
        <w:rPr>
          <w:rFonts w:ascii="Times New Roman" w:hAnsi="Times New Roman" w:cs="Times New Roman"/>
          <w:sz w:val="24"/>
          <w:szCs w:val="24"/>
        </w:rPr>
        <w:t xml:space="preserve">-лаборатория, в которой занимаются воспитанники всех возрастных групп, проводятся опыты и эксперименты, </w:t>
      </w:r>
      <w:r w:rsidR="00833F26" w:rsidRPr="009323D2">
        <w:rPr>
          <w:rFonts w:ascii="Times New Roman" w:hAnsi="Times New Roman" w:cs="Times New Roman"/>
          <w:sz w:val="24"/>
          <w:szCs w:val="24"/>
        </w:rPr>
        <w:t>конст</w:t>
      </w:r>
      <w:r w:rsidR="00984060" w:rsidRPr="009323D2">
        <w:rPr>
          <w:rFonts w:ascii="Times New Roman" w:hAnsi="Times New Roman" w:cs="Times New Roman"/>
          <w:sz w:val="24"/>
          <w:szCs w:val="24"/>
        </w:rPr>
        <w:t>руктивно-модельная деятельность</w:t>
      </w:r>
      <w:r w:rsidR="00833F26" w:rsidRPr="009323D2">
        <w:rPr>
          <w:rFonts w:ascii="Times New Roman" w:hAnsi="Times New Roman" w:cs="Times New Roman"/>
          <w:sz w:val="24"/>
          <w:szCs w:val="24"/>
        </w:rPr>
        <w:t xml:space="preserve">, </w:t>
      </w:r>
      <w:r w:rsidR="00984060" w:rsidRPr="009323D2">
        <w:rPr>
          <w:rFonts w:ascii="Times New Roman" w:hAnsi="Times New Roman" w:cs="Times New Roman"/>
          <w:sz w:val="24"/>
          <w:szCs w:val="24"/>
        </w:rPr>
        <w:t>знакомятся медицинскими специальностями.</w:t>
      </w:r>
      <w:r w:rsidR="00347F9D" w:rsidRPr="009323D2">
        <w:rPr>
          <w:rFonts w:ascii="Times New Roman" w:hAnsi="Times New Roman" w:cs="Times New Roman"/>
          <w:sz w:val="24"/>
          <w:szCs w:val="24"/>
        </w:rPr>
        <w:t xml:space="preserve"> Конструкторы </w:t>
      </w:r>
      <w:r w:rsidR="00347F9D" w:rsidRPr="009323D2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347F9D" w:rsidRPr="009323D2">
        <w:rPr>
          <w:rFonts w:ascii="Times New Roman" w:hAnsi="Times New Roman" w:cs="Times New Roman"/>
          <w:sz w:val="24"/>
          <w:szCs w:val="24"/>
        </w:rPr>
        <w:t xml:space="preserve">-лаборатории знакомят дошкольников с техническими профессиями: инженера, конструктора. </w:t>
      </w:r>
    </w:p>
    <w:p w:rsidR="00984060" w:rsidRPr="009323D2" w:rsidRDefault="00D47DEF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4C56" w:rsidRPr="009323D2">
        <w:rPr>
          <w:rFonts w:ascii="Times New Roman" w:hAnsi="Times New Roman" w:cs="Times New Roman"/>
          <w:sz w:val="24"/>
          <w:szCs w:val="24"/>
        </w:rPr>
        <w:t>«Зимний сад»</w:t>
      </w:r>
      <w:r w:rsidR="00984060" w:rsidRPr="009323D2">
        <w:rPr>
          <w:rFonts w:ascii="Times New Roman" w:hAnsi="Times New Roman" w:cs="Times New Roman"/>
          <w:sz w:val="24"/>
          <w:szCs w:val="24"/>
        </w:rPr>
        <w:t>. Зона обучения в сотрудничестве, зона взаимодействия и развития способностей всех участников образовательных отношений. Комфортное место для обучения и общения, обмена опытом и отдыха.</w:t>
      </w:r>
    </w:p>
    <w:p w:rsidR="00347F9D" w:rsidRPr="009323D2" w:rsidRDefault="00984060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E84C56" w:rsidRPr="009323D2">
        <w:rPr>
          <w:rFonts w:ascii="Times New Roman" w:hAnsi="Times New Roman"/>
          <w:sz w:val="24"/>
          <w:szCs w:val="24"/>
        </w:rPr>
        <w:t>«Библиотечная»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  <w:r w:rsidR="00347F9D" w:rsidRPr="009323D2">
        <w:rPr>
          <w:rFonts w:ascii="Times New Roman" w:hAnsi="Times New Roman"/>
          <w:sz w:val="24"/>
          <w:szCs w:val="24"/>
        </w:rPr>
        <w:t xml:space="preserve">На улице «Библиотечная» размещена Православная библиотека с картотекой книг, призванная </w:t>
      </w:r>
      <w:r w:rsidR="00347F9D" w:rsidRPr="009323D2">
        <w:rPr>
          <w:rStyle w:val="extendedtext-full"/>
          <w:rFonts w:ascii="Times New Roman" w:hAnsi="Times New Roman"/>
          <w:sz w:val="24"/>
          <w:szCs w:val="24"/>
        </w:rPr>
        <w:t>донести свет просвещения и духовно-нравственного воспитания, оказать информационно-методическую помощь родителям и педагогам, возродить лучшие духовные традиции, традиции семейного чтения, любовь к чтению художественной литературы.</w:t>
      </w:r>
    </w:p>
    <w:p w:rsidR="00CB7699" w:rsidRPr="009323D2" w:rsidRDefault="00D47DEF" w:rsidP="009323D2">
      <w:pPr>
        <w:pStyle w:val="af5"/>
        <w:spacing w:before="0" w:beforeAutospacing="0" w:after="0" w:afterAutospacing="0"/>
        <w:ind w:firstLine="709"/>
        <w:jc w:val="both"/>
      </w:pPr>
      <w:r>
        <w:t>-</w:t>
      </w:r>
      <w:r w:rsidR="00CB7699" w:rsidRPr="009323D2">
        <w:t>«Эрудит»</w:t>
      </w:r>
      <w:r w:rsidR="00E92AED" w:rsidRPr="009323D2">
        <w:t xml:space="preserve">. </w:t>
      </w:r>
      <w:r w:rsidR="00347F9D" w:rsidRPr="009323D2">
        <w:t xml:space="preserve">Располагается «Центр </w:t>
      </w:r>
      <w:r w:rsidR="00347F9D" w:rsidRPr="009323D2">
        <w:rPr>
          <w:lang w:val="en-US"/>
        </w:rPr>
        <w:t>IT</w:t>
      </w:r>
      <w:r w:rsidR="00347F9D" w:rsidRPr="009323D2">
        <w:t>-технологий», в котором проходят занятия по информатике, в рамках апробации программы «Информатика для детей старшего дошкольного возраста», кружок «Алгоритмика», а также реализация проекта «Первые шаги в программировании». Центр оборудован</w:t>
      </w:r>
      <w:r w:rsidR="00E92AED" w:rsidRPr="009323D2">
        <w:t xml:space="preserve"> шахматной доской, доской для игры в шашки,</w:t>
      </w:r>
      <w:r w:rsidR="00347F9D" w:rsidRPr="009323D2">
        <w:t xml:space="preserve"> в</w:t>
      </w:r>
      <w:r w:rsidR="00E92AED" w:rsidRPr="009323D2">
        <w:t xml:space="preserve"> пятнашки, напольными шахматами. </w:t>
      </w:r>
    </w:p>
    <w:p w:rsidR="00C9171B" w:rsidRPr="009323D2" w:rsidRDefault="00D47DEF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1CBE" w:rsidRPr="009323D2">
        <w:rPr>
          <w:rFonts w:ascii="Times New Roman" w:hAnsi="Times New Roman" w:cs="Times New Roman"/>
          <w:sz w:val="24"/>
          <w:szCs w:val="24"/>
        </w:rPr>
        <w:t>«Городская</w:t>
      </w:r>
      <w:r w:rsidR="00C9171B" w:rsidRPr="009323D2">
        <w:rPr>
          <w:rFonts w:ascii="Times New Roman" w:hAnsi="Times New Roman" w:cs="Times New Roman"/>
          <w:sz w:val="24"/>
          <w:szCs w:val="24"/>
        </w:rPr>
        <w:t>». Создан уголок «</w:t>
      </w:r>
      <w:r w:rsidR="00951CBE" w:rsidRPr="009323D2">
        <w:rPr>
          <w:rFonts w:ascii="Times New Roman" w:hAnsi="Times New Roman" w:cs="Times New Roman"/>
          <w:sz w:val="24"/>
          <w:szCs w:val="24"/>
        </w:rPr>
        <w:t>Мой папа шахтёр</w:t>
      </w:r>
      <w:r w:rsidR="00C9171B" w:rsidRPr="009323D2">
        <w:rPr>
          <w:rFonts w:ascii="Times New Roman" w:hAnsi="Times New Roman" w:cs="Times New Roman"/>
          <w:sz w:val="24"/>
          <w:szCs w:val="24"/>
        </w:rPr>
        <w:t xml:space="preserve">», где дети знакомятся с профессиями «проходчика» и «шахтёра». На стене располагается напольная многофункциональная игра «Мир профессий Яковлевского городского округа», а также стенд </w:t>
      </w:r>
      <w:r w:rsidR="00951CBE" w:rsidRPr="009323D2">
        <w:rPr>
          <w:rFonts w:ascii="Times New Roman" w:hAnsi="Times New Roman" w:cs="Times New Roman"/>
          <w:sz w:val="24"/>
          <w:szCs w:val="24"/>
        </w:rPr>
        <w:t>для дошкольников с классификацией профессий.</w:t>
      </w:r>
    </w:p>
    <w:p w:rsidR="00C9171B" w:rsidRPr="009323D2" w:rsidRDefault="00984060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 xml:space="preserve">- </w:t>
      </w:r>
      <w:r w:rsidR="00347F9D" w:rsidRPr="009323D2">
        <w:t>П</w:t>
      </w:r>
      <w:r w:rsidR="00E84C56" w:rsidRPr="009323D2">
        <w:t>ереулок «Галерейный»</w:t>
      </w:r>
      <w:r w:rsidRPr="009323D2">
        <w:t xml:space="preserve"> - галерея детского творчества.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20C" w:rsidRPr="009323D2" w:rsidRDefault="00A8420C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A27437" w:rsidP="009323D2">
      <w:pPr>
        <w:pStyle w:val="a8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22E27" w:rsidRPr="009323D2">
        <w:rPr>
          <w:rFonts w:ascii="Times New Roman" w:hAnsi="Times New Roman"/>
          <w:b/>
          <w:bCs/>
          <w:i/>
          <w:iCs/>
          <w:sz w:val="24"/>
          <w:szCs w:val="24"/>
        </w:rPr>
        <w:t>Продолжение обучения выпускников</w:t>
      </w:r>
    </w:p>
    <w:p w:rsidR="00AD7736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С целью отслеживания продолжения обучения выпускников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, заключены договора о сотрудничестве с МБОУ «СОШ №</w:t>
      </w:r>
      <w:r w:rsidR="00951CBE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2 г. Строит</w:t>
      </w:r>
      <w:r w:rsidR="00553DF1" w:rsidRPr="009323D2">
        <w:rPr>
          <w:rFonts w:ascii="Times New Roman" w:hAnsi="Times New Roman" w:cs="Times New Roman"/>
          <w:sz w:val="24"/>
          <w:szCs w:val="24"/>
        </w:rPr>
        <w:t xml:space="preserve">ель», </w:t>
      </w:r>
      <w:r w:rsidR="00951CBE" w:rsidRPr="009323D2">
        <w:rPr>
          <w:rFonts w:ascii="Times New Roman" w:hAnsi="Times New Roman" w:cs="Times New Roman"/>
          <w:sz w:val="24"/>
          <w:szCs w:val="24"/>
        </w:rPr>
        <w:t xml:space="preserve">ОГБОУ </w:t>
      </w:r>
      <w:r w:rsidR="00951CBE" w:rsidRPr="009323D2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№ 3 с углублённым изучением отдельных предметов г.Строитель» Белгородской области.</w:t>
      </w:r>
    </w:p>
    <w:p w:rsidR="00A8420C" w:rsidRPr="009323D2" w:rsidRDefault="00A8420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A27437" w:rsidP="009323D2">
      <w:pPr>
        <w:pStyle w:val="a8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33E96"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7C5E20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Образовательная де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ятельность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» г. </w:t>
      </w:r>
      <w:r w:rsidRPr="009323D2">
        <w:rPr>
          <w:rFonts w:ascii="Times New Roman" w:hAnsi="Times New Roman" w:cs="Times New Roman"/>
          <w:sz w:val="24"/>
          <w:szCs w:val="24"/>
        </w:rPr>
        <w:t xml:space="preserve">Строитель» </w:t>
      </w:r>
      <w:r w:rsidR="00247BD4" w:rsidRPr="009323D2">
        <w:rPr>
          <w:rFonts w:ascii="Times New Roman" w:hAnsi="Times New Roman" w:cs="Times New Roman"/>
          <w:sz w:val="24"/>
          <w:szCs w:val="24"/>
        </w:rPr>
        <w:t>выстраивается</w:t>
      </w:r>
      <w:r w:rsidR="007C5E20" w:rsidRPr="009323D2">
        <w:rPr>
          <w:rFonts w:ascii="Times New Roman" w:hAnsi="Times New Roman" w:cs="Times New Roman"/>
          <w:sz w:val="24"/>
          <w:szCs w:val="24"/>
        </w:rPr>
        <w:t>:</w:t>
      </w:r>
    </w:p>
    <w:p w:rsidR="00C83F19" w:rsidRPr="009323D2" w:rsidRDefault="007C5E2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по </w:t>
      </w:r>
      <w:r w:rsidR="00247BD4" w:rsidRPr="009323D2">
        <w:rPr>
          <w:rFonts w:ascii="Times New Roman" w:hAnsi="Times New Roman" w:cs="Times New Roman"/>
          <w:color w:val="000000"/>
          <w:spacing w:val="3"/>
          <w:sz w:val="24"/>
          <w:szCs w:val="24"/>
        </w:rPr>
        <w:t>Основной образовательной программе дошкольного образования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247BD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</w:t>
      </w:r>
      <w:r w:rsidRPr="009323D2">
        <w:rPr>
          <w:rFonts w:ascii="Times New Roman" w:hAnsi="Times New Roman" w:cs="Times New Roman"/>
          <w:sz w:val="24"/>
          <w:szCs w:val="24"/>
        </w:rPr>
        <w:t>ль», по 5 основным направлениям;</w:t>
      </w:r>
    </w:p>
    <w:p w:rsidR="007C5E20" w:rsidRPr="009323D2" w:rsidRDefault="007C5E20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по Адаптированной основной образовательной программе дошкольного образования для детей с тяжелыми нарушениями речи муниципального бюджетного дошкольного образовательного учреждения </w:t>
      </w:r>
      <w:r w:rsidRPr="009323D2">
        <w:rPr>
          <w:rFonts w:ascii="Times New Roman" w:hAnsi="Times New Roman" w:cs="Times New Roman"/>
          <w:sz w:val="24"/>
          <w:szCs w:val="24"/>
        </w:rPr>
        <w:t>«Детский сад «Радонежский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» г.Строитель»  (далее – АООП ДО) реализуется в </w:t>
      </w:r>
      <w:r w:rsidRPr="009323D2">
        <w:rPr>
          <w:rFonts w:ascii="Times New Roman" w:hAnsi="Times New Roman" w:cs="Times New Roman"/>
          <w:sz w:val="24"/>
          <w:szCs w:val="24"/>
        </w:rPr>
        <w:t>разновозрастной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группе компенсирующей направленности с детьми старшего дошкольного возраста на основании заключений ЦПМПК (ТПМПК) с согласия роди</w:t>
      </w:r>
      <w:r w:rsidRPr="009323D2">
        <w:rPr>
          <w:rFonts w:ascii="Times New Roman" w:hAnsi="Times New Roman" w:cs="Times New Roman"/>
          <w:sz w:val="24"/>
          <w:szCs w:val="24"/>
        </w:rPr>
        <w:t>телей (законных представителей);</w:t>
      </w:r>
    </w:p>
    <w:p w:rsidR="007C5E20" w:rsidRPr="009323D2" w:rsidRDefault="007C5E20" w:rsidP="009323D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по Адаптированной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 дошкольного образования для воспитан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ника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» г.Строитель» </w:t>
      </w:r>
      <w:r w:rsidRPr="009323D2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с расстройством аутистического спектра (далее – АО</w:t>
      </w:r>
      <w:r w:rsidRPr="009323D2">
        <w:rPr>
          <w:rFonts w:ascii="Times New Roman" w:hAnsi="Times New Roman" w:cs="Times New Roman"/>
          <w:sz w:val="24"/>
          <w:szCs w:val="24"/>
        </w:rPr>
        <w:t>О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П ДО) реализуется в </w:t>
      </w:r>
      <w:r w:rsidRPr="009323D2">
        <w:rPr>
          <w:rFonts w:ascii="Times New Roman" w:hAnsi="Times New Roman" w:cs="Times New Roman"/>
          <w:sz w:val="24"/>
          <w:szCs w:val="24"/>
        </w:rPr>
        <w:t>разновозрастной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группе компенсирующей направленности с ребенком </w:t>
      </w:r>
      <w:r w:rsidRPr="009323D2">
        <w:rPr>
          <w:rFonts w:ascii="Times New Roman" w:hAnsi="Times New Roman" w:cs="Times New Roman"/>
          <w:sz w:val="24"/>
          <w:szCs w:val="24"/>
        </w:rPr>
        <w:t>среднего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возраста на основании заключений ЦПМПК (ТПМПК) с согласия родителей (законных представителей)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При реализации Прогр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аммы педагогами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 проводится педагогический</w:t>
      </w:r>
      <w:r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247BD4" w:rsidRPr="009323D2">
        <w:rPr>
          <w:rFonts w:ascii="Times New Roman" w:hAnsi="Times New Roman" w:cs="Times New Roman"/>
          <w:sz w:val="24"/>
          <w:szCs w:val="24"/>
        </w:rPr>
        <w:t>мониторинг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 ходе наблюдений за активностью детей в спонтанной и специально организованной деятельности.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Результаты педагогической диагностики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B07FB2" w:rsidRPr="009323D2">
        <w:rPr>
          <w:rFonts w:ascii="Times New Roman" w:hAnsi="Times New Roman" w:cs="Times New Roman"/>
          <w:sz w:val="24"/>
          <w:szCs w:val="24"/>
        </w:rPr>
        <w:t>(</w:t>
      </w:r>
      <w:r w:rsidR="00247BD4" w:rsidRPr="009323D2">
        <w:rPr>
          <w:rFonts w:ascii="Times New Roman" w:hAnsi="Times New Roman" w:cs="Times New Roman"/>
          <w:sz w:val="24"/>
          <w:szCs w:val="24"/>
        </w:rPr>
        <w:t>мониторинг)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используются для решения следующих образовательных задач: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1)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индивидуализации образования (в том числе поддержки ребёнка, построения его образовательной траектории);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2)</w:t>
      </w:r>
      <w:r w:rsidR="00247BD4" w:rsidRPr="00932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оптимизации работы с группой детей. (ФГОС ДО п.3.2.3.)</w:t>
      </w:r>
    </w:p>
    <w:p w:rsidR="007C5E20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3)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для информировани</w:t>
      </w:r>
      <w:r w:rsidR="00247BD4" w:rsidRPr="009323D2">
        <w:rPr>
          <w:rFonts w:ascii="Times New Roman" w:hAnsi="Times New Roman" w:cs="Times New Roman"/>
          <w:sz w:val="24"/>
          <w:szCs w:val="24"/>
        </w:rPr>
        <w:t>я об успехах или трудностях ребё</w:t>
      </w:r>
      <w:r w:rsidRPr="009323D2">
        <w:rPr>
          <w:rFonts w:ascii="Times New Roman" w:hAnsi="Times New Roman" w:cs="Times New Roman"/>
          <w:sz w:val="24"/>
          <w:szCs w:val="24"/>
        </w:rPr>
        <w:t>нка, родителей</w:t>
      </w:r>
      <w:r w:rsidR="00E9551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FB5EBE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следующем году необходимо продолжать реализовывать </w:t>
      </w:r>
      <w:r w:rsidR="007C5E20" w:rsidRPr="009323D2">
        <w:rPr>
          <w:rFonts w:ascii="Times New Roman" w:hAnsi="Times New Roman" w:cs="Times New Roman"/>
          <w:sz w:val="24"/>
          <w:szCs w:val="24"/>
        </w:rPr>
        <w:t>данные программы</w:t>
      </w:r>
      <w:r w:rsidR="00DB77FE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247BD4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Pr="009323D2">
        <w:rPr>
          <w:rFonts w:ascii="Times New Roman" w:hAnsi="Times New Roman" w:cs="Times New Roman"/>
          <w:sz w:val="24"/>
          <w:szCs w:val="24"/>
        </w:rPr>
        <w:t xml:space="preserve">» г. Строитель». Привлекать к </w:t>
      </w:r>
      <w:r w:rsidR="007C5E20" w:rsidRPr="009323D2">
        <w:rPr>
          <w:rFonts w:ascii="Times New Roman" w:hAnsi="Times New Roman" w:cs="Times New Roman"/>
          <w:sz w:val="24"/>
          <w:szCs w:val="24"/>
        </w:rPr>
        <w:t xml:space="preserve">участию в </w:t>
      </w:r>
      <w:r w:rsidR="007C5E20" w:rsidRPr="009323D2">
        <w:rPr>
          <w:rFonts w:ascii="Times New Roman" w:hAnsi="Times New Roman" w:cs="Times New Roman"/>
          <w:sz w:val="24"/>
          <w:szCs w:val="24"/>
        </w:rPr>
        <w:lastRenderedPageBreak/>
        <w:t>образовательной и воспитательной деятельности родителей (законных представителей)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обучающихся, вести тесное взаимодействие с учителями начальных классов. </w:t>
      </w:r>
    </w:p>
    <w:p w:rsidR="009323D2" w:rsidRDefault="00C83F19" w:rsidP="00D47D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Пополнить содержание развивающей предметно пространственной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 среды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247BD4" w:rsidRPr="009323D2">
        <w:rPr>
          <w:rFonts w:ascii="Times New Roman" w:hAnsi="Times New Roman" w:cs="Times New Roman"/>
          <w:sz w:val="24"/>
          <w:szCs w:val="24"/>
        </w:rPr>
        <w:t xml:space="preserve">, в соответствиями с </w:t>
      </w:r>
      <w:r w:rsidRPr="009323D2">
        <w:rPr>
          <w:rFonts w:ascii="Times New Roman" w:hAnsi="Times New Roman" w:cs="Times New Roman"/>
          <w:sz w:val="24"/>
          <w:szCs w:val="24"/>
        </w:rPr>
        <w:t>требованиями ФГОС ДО п. 3.3.</w:t>
      </w:r>
    </w:p>
    <w:p w:rsidR="009323D2" w:rsidRPr="009323D2" w:rsidRDefault="009323D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736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5. Оценка</w:t>
      </w:r>
      <w:r w:rsidR="00247BD4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качества кадрового обеспечения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5.1. Состав педагогических и руководящих работников, соответствие штатному расписанию. Стаж, возраст, образовательный ценз, награды, звания, уровень квалификации педагогических и руководящих работников, аттестация за отчетный период. Освоение дополнительных профессиональных программ повышения квалификации и профессиональной переподготовки педагогических и руководящих </w:t>
      </w:r>
      <w:r w:rsidR="00247BD4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работников</w:t>
      </w:r>
    </w:p>
    <w:p w:rsidR="00C83F19" w:rsidRPr="009323D2" w:rsidRDefault="00426767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9140C7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  укомплектован педагогами согласно штатному расписанию. 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Педагогические кадры</w:t>
      </w:r>
      <w:r w:rsidR="00A8420C" w:rsidRPr="009323D2">
        <w:rPr>
          <w:rFonts w:ascii="Times New Roman" w:hAnsi="Times New Roman" w:cs="Times New Roman"/>
          <w:sz w:val="24"/>
          <w:szCs w:val="24"/>
        </w:rPr>
        <w:t xml:space="preserve"> 22 человека: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Воспитатели –</w:t>
      </w:r>
      <w:r w:rsidR="008C75D0" w:rsidRPr="009323D2">
        <w:rPr>
          <w:rFonts w:ascii="Times New Roman" w:hAnsi="Times New Roman" w:cs="Times New Roman"/>
          <w:sz w:val="24"/>
          <w:szCs w:val="24"/>
        </w:rPr>
        <w:t xml:space="preserve"> 14</w:t>
      </w:r>
      <w:r w:rsidRPr="009323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Музыкал</w:t>
      </w:r>
      <w:r w:rsidR="009140C7" w:rsidRPr="009323D2">
        <w:rPr>
          <w:rFonts w:ascii="Times New Roman" w:hAnsi="Times New Roman" w:cs="Times New Roman"/>
          <w:sz w:val="24"/>
          <w:szCs w:val="24"/>
        </w:rPr>
        <w:t xml:space="preserve">ьный руководитель – </w:t>
      </w:r>
      <w:r w:rsidR="00893516" w:rsidRPr="009323D2">
        <w:rPr>
          <w:rFonts w:ascii="Times New Roman" w:hAnsi="Times New Roman" w:cs="Times New Roman"/>
          <w:sz w:val="24"/>
          <w:szCs w:val="24"/>
        </w:rPr>
        <w:t>2</w:t>
      </w:r>
      <w:r w:rsidRPr="009323D2">
        <w:rPr>
          <w:rFonts w:ascii="Times New Roman" w:hAnsi="Times New Roman" w:cs="Times New Roman"/>
          <w:sz w:val="24"/>
          <w:szCs w:val="24"/>
        </w:rPr>
        <w:t>человек;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Инструктор по ФК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– 1 человек;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Педагог-психолог – </w:t>
      </w:r>
      <w:r w:rsidR="00C83F19" w:rsidRPr="009323D2">
        <w:rPr>
          <w:rFonts w:ascii="Times New Roman" w:hAnsi="Times New Roman" w:cs="Times New Roman"/>
          <w:sz w:val="24"/>
          <w:szCs w:val="24"/>
        </w:rPr>
        <w:t>1 человек;</w:t>
      </w:r>
    </w:p>
    <w:p w:rsidR="007C5E20" w:rsidRPr="009323D2" w:rsidRDefault="007C5E2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Учитель-логопед – 1 человек;</w:t>
      </w:r>
    </w:p>
    <w:p w:rsidR="007C5E20" w:rsidRPr="009323D2" w:rsidRDefault="007C5E2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Тьютор – 1 человек;</w:t>
      </w:r>
    </w:p>
    <w:p w:rsidR="008C75D0" w:rsidRPr="009323D2" w:rsidRDefault="008C75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Социальный педагог – 1 человек;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– 1 человек.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>Административный персонал:</w:t>
      </w:r>
    </w:p>
    <w:p w:rsidR="00C83F19" w:rsidRPr="009323D2" w:rsidRDefault="009140C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– </w:t>
      </w:r>
      <w:r w:rsidR="00AD7736" w:rsidRPr="009323D2">
        <w:rPr>
          <w:rFonts w:ascii="Times New Roman" w:hAnsi="Times New Roman" w:cs="Times New Roman"/>
          <w:sz w:val="24"/>
          <w:szCs w:val="24"/>
        </w:rPr>
        <w:t>1 человек.</w:t>
      </w:r>
    </w:p>
    <w:p w:rsidR="008C75D0" w:rsidRPr="009323D2" w:rsidRDefault="008C75D0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Заместитель заведующего по АХР – 1 человек</w:t>
      </w:r>
    </w:p>
    <w:p w:rsidR="008C75D0" w:rsidRPr="009323D2" w:rsidRDefault="008C75D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Соотношение воспитанников, приходящихся на 1 взрослого:</w:t>
      </w:r>
    </w:p>
    <w:p w:rsidR="008C75D0" w:rsidRPr="009323D2" w:rsidRDefault="008C75D0" w:rsidP="009323D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воспитанник/педагоги - 12/1;</w:t>
      </w:r>
    </w:p>
    <w:p w:rsidR="008C75D0" w:rsidRPr="009323D2" w:rsidRDefault="008C75D0" w:rsidP="009323D2">
      <w:pPr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воспитанники/все сотрудники – 5,9/1.</w:t>
      </w:r>
    </w:p>
    <w:p w:rsidR="008C75D0" w:rsidRPr="009323D2" w:rsidRDefault="008C75D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За 2022 год педагогические работники прошли аттестацию и получили:</w:t>
      </w:r>
    </w:p>
    <w:p w:rsidR="008C75D0" w:rsidRPr="009323D2" w:rsidRDefault="008C75D0" w:rsidP="009323D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высшую квалификационную категорию – 1 педагог-психолог;</w:t>
      </w:r>
    </w:p>
    <w:p w:rsidR="008C75D0" w:rsidRPr="009323D2" w:rsidRDefault="008C75D0" w:rsidP="009323D2">
      <w:pPr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первую квалификационную категорию – </w:t>
      </w:r>
      <w:r w:rsidR="003F0710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8 воспитателей, </w:t>
      </w:r>
      <w:r w:rsidR="003A01D4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инструкт</w:t>
      </w:r>
      <w:r w:rsidR="003F0710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ор по ФК, старший воспитатель, учитель-логопед.</w:t>
      </w:r>
    </w:p>
    <w:p w:rsidR="008C75D0" w:rsidRPr="009323D2" w:rsidRDefault="003A01D4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Курсы повышения квалификации в 2022 году прошли 12 работников Детского сада, из них 11 педагогов. На 30.12.2022 5 педагогов проходят обучение в ВУЗах по </w:t>
      </w:r>
      <w:r w:rsidR="008C75D0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педагогическим специальностям.</w:t>
      </w:r>
    </w:p>
    <w:p w:rsidR="007C5E20" w:rsidRPr="009323D2" w:rsidRDefault="007C5E20" w:rsidP="009323D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736" w:rsidRPr="009323D2" w:rsidRDefault="00D21BAF" w:rsidP="009323D2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3D2">
        <w:rPr>
          <w:rFonts w:ascii="Times New Roman" w:hAnsi="Times New Roman" w:cs="Times New Roman"/>
          <w:b/>
          <w:sz w:val="24"/>
          <w:szCs w:val="24"/>
        </w:rPr>
        <w:t>Повышение квалификации по дополнительной профессиональной программе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2493"/>
        <w:gridCol w:w="1943"/>
        <w:gridCol w:w="4436"/>
      </w:tblGrid>
      <w:tr w:rsidR="008C6003" w:rsidRPr="009323D2" w:rsidTr="008C6003">
        <w:trPr>
          <w:trHeight w:val="1636"/>
        </w:trPr>
        <w:tc>
          <w:tcPr>
            <w:tcW w:w="626" w:type="dxa"/>
          </w:tcPr>
          <w:p w:rsidR="008C6003" w:rsidRPr="009323D2" w:rsidRDefault="008C6003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93" w:type="dxa"/>
            <w:shd w:val="clear" w:color="auto" w:fill="auto"/>
          </w:tcPr>
          <w:p w:rsidR="008C6003" w:rsidRPr="009323D2" w:rsidRDefault="008C6003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C6003" w:rsidRPr="009323D2" w:rsidRDefault="008C6003" w:rsidP="009323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 работника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8C60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8C60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1C6603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Плотникова Виктория Андреевна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1C66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1C66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24.01.2022 г. по 18.02.2022 г. «Воспитание и обучение детей дошкольного возраста в условиях реализации ФГОС ДО» (72 часа)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1C6603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Бережнюк Екатерина Александровна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1C66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1C66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09.03.2022 г. по 23.03.2022 г. «Воспитание и обучение детей дошкольного возраста в условиях реализации ФГОС ДО» (72 часа)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1C6603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Наталья Васильевна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1C66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ФК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1C6603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ОГАОУ ДПО «БелИРО» с 18.04.2022 г. по 22.04.2022 г. «Организационные основы адаптивной физической культуры в </w:t>
            </w:r>
            <w:r w:rsidR="00426767"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</w:t>
            </w: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(36 часов)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4324D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Геринг Ольга Борисовна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ОГАОУ ДПО «БелИРО» с 21.03.22 г. по 15.04.2022 г. «Проектные решения в образовании – от ученического проекта до управления организацией (для воспитателей </w:t>
            </w:r>
            <w:r w:rsidR="00426767"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</w:t>
            </w: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)» (72 часа)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4324D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Донец Оксана Владимировна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19.09.2022 г. по 30.09.2022 г. «Воспитание и обучение детей дошкольного возраста в условиях реализации ФГОС ДО» (72 часа)</w:t>
            </w:r>
          </w:p>
        </w:tc>
      </w:tr>
      <w:tr w:rsidR="008C6003" w:rsidRPr="009323D2" w:rsidTr="008C6003">
        <w:trPr>
          <w:trHeight w:val="818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4324D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Сырцева Анна Юрьевна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19.09.2022 г. по 30.09.2022 г. «Воспитание и обучение детей дошкольного возраста в условиях реализации ФГОС ДО» (72 часа)</w:t>
            </w:r>
          </w:p>
        </w:tc>
      </w:tr>
      <w:tr w:rsidR="008C6003" w:rsidRPr="009323D2" w:rsidTr="008C6003">
        <w:trPr>
          <w:trHeight w:val="633"/>
        </w:trPr>
        <w:tc>
          <w:tcPr>
            <w:tcW w:w="626" w:type="dxa"/>
          </w:tcPr>
          <w:p w:rsidR="008C6003" w:rsidRPr="009323D2" w:rsidRDefault="008C6003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8C6003" w:rsidRPr="009323D2" w:rsidRDefault="004324D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Белозерова Анна Вениаминовна</w:t>
            </w:r>
          </w:p>
        </w:tc>
        <w:tc>
          <w:tcPr>
            <w:tcW w:w="1943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8C6003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ОГАОУ ДПО «БелИРО» с 26.09.2022 г. по 21.10.2022 г. «Проектные решения в образовании – от ученического проекта до управления организацией (для воспитателей </w:t>
            </w:r>
            <w:r w:rsidR="00426767"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МБДОУ</w:t>
            </w: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)» (72 часа)</w:t>
            </w:r>
          </w:p>
        </w:tc>
      </w:tr>
      <w:tr w:rsidR="004324D9" w:rsidRPr="009323D2" w:rsidTr="008C6003">
        <w:trPr>
          <w:trHeight w:val="633"/>
        </w:trPr>
        <w:tc>
          <w:tcPr>
            <w:tcW w:w="626" w:type="dxa"/>
          </w:tcPr>
          <w:p w:rsidR="004324D9" w:rsidRPr="009323D2" w:rsidRDefault="004324D9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4324D9" w:rsidRPr="009323D2" w:rsidRDefault="004324D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Климова Елена Александровна</w:t>
            </w:r>
          </w:p>
        </w:tc>
        <w:tc>
          <w:tcPr>
            <w:tcW w:w="1943" w:type="dxa"/>
            <w:shd w:val="clear" w:color="auto" w:fill="auto"/>
          </w:tcPr>
          <w:p w:rsidR="004324D9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4436" w:type="dxa"/>
            <w:shd w:val="clear" w:color="auto" w:fill="auto"/>
          </w:tcPr>
          <w:p w:rsidR="004324D9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14.11.2022 г. по 25.11.2022 г. «Управление дошкольной образовательной организацией на основе комплексного подхода» (36 часов)</w:t>
            </w:r>
          </w:p>
        </w:tc>
      </w:tr>
      <w:tr w:rsidR="004324D9" w:rsidRPr="009323D2" w:rsidTr="008C6003">
        <w:trPr>
          <w:trHeight w:val="633"/>
        </w:trPr>
        <w:tc>
          <w:tcPr>
            <w:tcW w:w="626" w:type="dxa"/>
          </w:tcPr>
          <w:p w:rsidR="004324D9" w:rsidRPr="009323D2" w:rsidRDefault="004324D9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4324D9" w:rsidRPr="009323D2" w:rsidRDefault="004324D9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Васильченко Елена Александровна</w:t>
            </w:r>
          </w:p>
        </w:tc>
        <w:tc>
          <w:tcPr>
            <w:tcW w:w="1943" w:type="dxa"/>
            <w:shd w:val="clear" w:color="auto" w:fill="auto"/>
          </w:tcPr>
          <w:p w:rsidR="004324D9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4436" w:type="dxa"/>
            <w:shd w:val="clear" w:color="auto" w:fill="auto"/>
          </w:tcPr>
          <w:p w:rsidR="004324D9" w:rsidRPr="009323D2" w:rsidRDefault="004324D9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14.11.2022 г. по 02.12.20222 г. «Реализация музыкального образования в дошкольной образовательной организации</w:t>
            </w:r>
            <w:r w:rsidR="00175356"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(54 часа)</w:t>
            </w:r>
          </w:p>
        </w:tc>
      </w:tr>
      <w:tr w:rsidR="00175356" w:rsidRPr="009323D2" w:rsidTr="008C6003">
        <w:trPr>
          <w:trHeight w:val="633"/>
        </w:trPr>
        <w:tc>
          <w:tcPr>
            <w:tcW w:w="626" w:type="dxa"/>
          </w:tcPr>
          <w:p w:rsidR="00175356" w:rsidRPr="009323D2" w:rsidRDefault="00175356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175356" w:rsidRPr="009323D2" w:rsidRDefault="00175356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Мельникова Ольга Алексеевна </w:t>
            </w:r>
          </w:p>
        </w:tc>
        <w:tc>
          <w:tcPr>
            <w:tcW w:w="1943" w:type="dxa"/>
            <w:shd w:val="clear" w:color="auto" w:fill="auto"/>
          </w:tcPr>
          <w:p w:rsidR="00175356" w:rsidRPr="009323D2" w:rsidRDefault="00175356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4436" w:type="dxa"/>
            <w:shd w:val="clear" w:color="auto" w:fill="auto"/>
          </w:tcPr>
          <w:p w:rsidR="00175356" w:rsidRPr="009323D2" w:rsidRDefault="00175356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ОГАОУ ДПО «БелИРО» с 31.10.2022 г. по 29.11.2022 г. «Методическое и организационное сопровождение образовательного процесса для детей с ОВЗ (для специалистов дошкольных образовательных организаций)» (72 часа)</w:t>
            </w:r>
          </w:p>
        </w:tc>
      </w:tr>
      <w:tr w:rsidR="00175356" w:rsidRPr="009323D2" w:rsidTr="008C6003">
        <w:trPr>
          <w:trHeight w:val="633"/>
        </w:trPr>
        <w:tc>
          <w:tcPr>
            <w:tcW w:w="626" w:type="dxa"/>
          </w:tcPr>
          <w:p w:rsidR="00175356" w:rsidRPr="009323D2" w:rsidRDefault="00175356" w:rsidP="009323D2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shd w:val="clear" w:color="auto" w:fill="auto"/>
          </w:tcPr>
          <w:p w:rsidR="00175356" w:rsidRPr="009323D2" w:rsidRDefault="00175356" w:rsidP="00932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Наталья Васильевна</w:t>
            </w:r>
          </w:p>
        </w:tc>
        <w:tc>
          <w:tcPr>
            <w:tcW w:w="1943" w:type="dxa"/>
            <w:shd w:val="clear" w:color="auto" w:fill="auto"/>
          </w:tcPr>
          <w:p w:rsidR="00175356" w:rsidRPr="009323D2" w:rsidRDefault="00175356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Инструктор по ФК</w:t>
            </w:r>
          </w:p>
        </w:tc>
        <w:tc>
          <w:tcPr>
            <w:tcW w:w="4436" w:type="dxa"/>
            <w:shd w:val="clear" w:color="auto" w:fill="auto"/>
          </w:tcPr>
          <w:p w:rsidR="00175356" w:rsidRPr="009323D2" w:rsidRDefault="00175356" w:rsidP="0093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23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05.12.2022 г. по 23.12.2022 г. «Организация работы с детьми РАС в системе дополнительного образования» (72 часа)</w:t>
            </w:r>
          </w:p>
        </w:tc>
      </w:tr>
    </w:tbl>
    <w:p w:rsidR="003A01D4" w:rsidRPr="009323D2" w:rsidRDefault="003A01D4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ge23"/>
      <w:bookmarkStart w:id="13" w:name="page25"/>
      <w:bookmarkEnd w:id="12"/>
      <w:bookmarkEnd w:id="13"/>
    </w:p>
    <w:p w:rsidR="00AD7736" w:rsidRPr="009323D2" w:rsidRDefault="003A01D4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Характеристиками кадрового состава ДОУ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3A01D4" w:rsidRPr="009323D2" w:rsidTr="003A01D4"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Распределение по уровню образования, человек</w:t>
            </w:r>
          </w:p>
        </w:tc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Распределение персонала по стажу работы</w:t>
            </w:r>
          </w:p>
        </w:tc>
        <w:tc>
          <w:tcPr>
            <w:tcW w:w="3191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Распределение персонала по возрасту</w:t>
            </w:r>
          </w:p>
        </w:tc>
      </w:tr>
      <w:tr w:rsidR="003A01D4" w:rsidRPr="009323D2" w:rsidTr="003A01D4"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323D2">
              <w:rPr>
                <w:rFonts w:ascii="Times New Roman" w:hAnsi="Times New Roman"/>
                <w:noProof/>
                <w:sz w:val="24"/>
                <w:szCs w:val="24"/>
              </w:rPr>
              <w:t xml:space="preserve">среднее профессиональное образование – 12 </w:t>
            </w:r>
          </w:p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высшее – 10</w:t>
            </w:r>
          </w:p>
        </w:tc>
        <w:tc>
          <w:tcPr>
            <w:tcW w:w="3190" w:type="dxa"/>
          </w:tcPr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До 3 лет – 5</w:t>
            </w:r>
          </w:p>
          <w:p w:rsidR="003A01D4" w:rsidRPr="009323D2" w:rsidRDefault="003A01D4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От 3 до 5</w:t>
            </w:r>
            <w:r w:rsidR="0071444A" w:rsidRPr="009323D2">
              <w:rPr>
                <w:rFonts w:ascii="Times New Roman" w:hAnsi="Times New Roman"/>
                <w:sz w:val="24"/>
                <w:szCs w:val="24"/>
              </w:rPr>
              <w:t>лет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44A" w:rsidRPr="009323D2">
              <w:rPr>
                <w:rFonts w:ascii="Times New Roman" w:hAnsi="Times New Roman"/>
                <w:sz w:val="24"/>
                <w:szCs w:val="24"/>
              </w:rPr>
              <w:t>–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444A" w:rsidRPr="009323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От 5 до 10 лет – 3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От 10 до 15 лет – 5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lastRenderedPageBreak/>
              <w:t>От 15 до 20 лет - 3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Свыше 20 лет - 4</w:t>
            </w:r>
          </w:p>
        </w:tc>
        <w:tc>
          <w:tcPr>
            <w:tcW w:w="3191" w:type="dxa"/>
          </w:tcPr>
          <w:p w:rsidR="003A01D4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lastRenderedPageBreak/>
              <w:t>Моложе 25 лет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25-29 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30-34 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71444A" w:rsidRPr="009323D2" w:rsidRDefault="0071444A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35-39 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71444A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lastRenderedPageBreak/>
              <w:t>40-44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813B8F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45-49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813B8F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50-54 –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813B8F" w:rsidRPr="009323D2" w:rsidRDefault="00813B8F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55-59 - </w:t>
            </w:r>
            <w:r w:rsidR="00811EDB" w:rsidRPr="009323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11EDB" w:rsidRPr="009323D2" w:rsidRDefault="00811EDB" w:rsidP="009323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В 2022 году приняли на должности воспитатель двух выпускников ОГАПОУЯПК. Это позволило восполнить дефицит кадров. В штат был введён социальный педагог, что позволило</w:t>
      </w:r>
      <w:r w:rsidR="00443FE1"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улучшить работу с семьями воспитанников по активизации воспитательного потенциала семьи. </w:t>
      </w:r>
    </w:p>
    <w:p w:rsidR="00811EDB" w:rsidRPr="009323D2" w:rsidRDefault="00811EDB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Педагоги постоянно повышают свой профе</w:t>
      </w:r>
      <w:r w:rsidR="00443FE1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ссиональный уровень, эффективно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43FE1" w:rsidRPr="009323D2" w:rsidRDefault="00443FE1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Участие в заседаниях </w:t>
      </w:r>
      <w:r w:rsidR="005B4ECD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ММО Яковлевского округа:</w:t>
      </w:r>
    </w:p>
    <w:p w:rsidR="005B4ECD" w:rsidRPr="009323D2" w:rsidRDefault="005B4ECD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- </w:t>
      </w:r>
      <w:r w:rsidR="00AF6377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выступление </w:t>
      </w:r>
      <w:r w:rsidR="00D61BBC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«Формирование ранней профориентации дошкольников посредством образовательной среды дошкольной организации»</w:t>
      </w:r>
      <w:r w:rsidR="00D47DEF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D61BBC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Юрченко Е.В., старший воспитатель;</w:t>
      </w:r>
    </w:p>
    <w:p w:rsidR="00D61BBC" w:rsidRPr="009323D2" w:rsidRDefault="00D61BBC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- </w:t>
      </w:r>
      <w:r w:rsidR="00AF6377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сообщение из опыта работы «нетрадиционные формы работы с родителями по безопасности детей», воспитатель Горбунова Ю.П.;</w:t>
      </w:r>
    </w:p>
    <w:p w:rsidR="00AF6377" w:rsidRPr="009323D2" w:rsidRDefault="00D47DE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мастер-класс «Игра «В</w:t>
      </w:r>
      <w:r w:rsidR="00AF6377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есёлая резиночка», как средство повышения двигательно-познавательной активности дошкольников», инструктор по ФК Евдокимова Н.В.;</w:t>
      </w:r>
    </w:p>
    <w:p w:rsidR="00AF6377" w:rsidRPr="009323D2" w:rsidRDefault="00AF6377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сообщение «Музыка в жизни ребёнка», музыкальный руководитель Васильченко Е.А.;</w:t>
      </w:r>
    </w:p>
    <w:p w:rsidR="00AF6377" w:rsidRPr="009323D2" w:rsidRDefault="00AF6377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сообщение «Методы музыкального воспитания детей младшего дошкольного возраста», музыкальный руководитель Исакова Т.В.</w:t>
      </w:r>
    </w:p>
    <w:p w:rsidR="00811EDB" w:rsidRPr="009323D2" w:rsidRDefault="00443FE1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</w:t>
      </w:r>
      <w:r w:rsidR="00811EDB"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>2022 году педагоги Детского сада приняли участие</w:t>
      </w: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работе круглого стола «Развитие гражданской идентичности личности в образовательном процессе: история и современность:</w:t>
      </w:r>
    </w:p>
    <w:p w:rsidR="00443FE1" w:rsidRPr="009323D2" w:rsidRDefault="00443FE1" w:rsidP="009323D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>- выступление Геринг О.Б. «Исторический квест как форма духовно-нравственного и патриотического воспитания детей старшего дошкольного возраста.</w:t>
      </w:r>
    </w:p>
    <w:p w:rsidR="00443FE1" w:rsidRPr="009323D2" w:rsidRDefault="00443FE1" w:rsidP="009323D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222222"/>
          <w:sz w:val="24"/>
          <w:szCs w:val="24"/>
          <w:shd w:val="clear" w:color="auto" w:fill="FFFFCC"/>
        </w:rPr>
      </w:pPr>
    </w:p>
    <w:p w:rsidR="00C83F19" w:rsidRPr="009323D2" w:rsidRDefault="00D21BAF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5.2. Результативность участия педагогических и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руковод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ящих работников в 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конкурсах профессионального мастерства, участие в семинарах</w:t>
      </w:r>
    </w:p>
    <w:p w:rsidR="003733D7" w:rsidRPr="009323D2" w:rsidRDefault="003733D7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349" w:rsidRPr="009323D2" w:rsidRDefault="00FE334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Cs/>
          <w:sz w:val="24"/>
          <w:szCs w:val="24"/>
        </w:rPr>
        <w:t>Конкурсы профессионального мастерства</w:t>
      </w:r>
    </w:p>
    <w:tbl>
      <w:tblPr>
        <w:tblStyle w:val="a7"/>
        <w:tblW w:w="0" w:type="auto"/>
        <w:tblLook w:val="04A0"/>
      </w:tblPr>
      <w:tblGrid>
        <w:gridCol w:w="560"/>
        <w:gridCol w:w="2525"/>
        <w:gridCol w:w="3402"/>
        <w:gridCol w:w="2977"/>
      </w:tblGrid>
      <w:tr w:rsidR="003733D7" w:rsidRPr="009323D2" w:rsidTr="00D47DEF">
        <w:tc>
          <w:tcPr>
            <w:tcW w:w="560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25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Ф.И.О </w:t>
            </w:r>
          </w:p>
        </w:tc>
        <w:tc>
          <w:tcPr>
            <w:tcW w:w="3402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977" w:type="dxa"/>
          </w:tcPr>
          <w:p w:rsidR="003733D7" w:rsidRPr="009323D2" w:rsidRDefault="003733D7" w:rsidP="009323D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3733D7" w:rsidRPr="009323D2" w:rsidTr="00D47DEF">
        <w:tc>
          <w:tcPr>
            <w:tcW w:w="560" w:type="dxa"/>
          </w:tcPr>
          <w:p w:rsidR="003733D7" w:rsidRPr="009323D2" w:rsidRDefault="003733D7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3733D7" w:rsidRPr="009323D2" w:rsidRDefault="00EA7D91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Реева О</w:t>
            </w:r>
            <w:r w:rsidR="00F945AF" w:rsidRPr="009323D2">
              <w:rPr>
                <w:rFonts w:ascii="Times New Roman" w:eastAsia="Times New Roman" w:hAnsi="Times New Roman"/>
                <w:sz w:val="24"/>
                <w:szCs w:val="24"/>
              </w:rPr>
              <w:t>льга Юрьевна</w:t>
            </w:r>
          </w:p>
        </w:tc>
        <w:tc>
          <w:tcPr>
            <w:tcW w:w="3402" w:type="dxa"/>
          </w:tcPr>
          <w:p w:rsidR="003733D7" w:rsidRPr="009323D2" w:rsidRDefault="00EA7D91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профессионального мастерства педагогических работников образовательных организаций Белгородской области «Педагогический калейдоскоп»</w:t>
            </w:r>
          </w:p>
        </w:tc>
        <w:tc>
          <w:tcPr>
            <w:tcW w:w="2977" w:type="dxa"/>
          </w:tcPr>
          <w:p w:rsidR="00122E27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Лауреат, приказ ОГАОУ ДПО «БелИРО» от 21.03.2022 г. № 329-ОД</w:t>
            </w:r>
          </w:p>
        </w:tc>
      </w:tr>
      <w:tr w:rsidR="00EA7D91" w:rsidRPr="009323D2" w:rsidTr="00D47DEF">
        <w:tc>
          <w:tcPr>
            <w:tcW w:w="560" w:type="dxa"/>
          </w:tcPr>
          <w:p w:rsidR="00EA7D91" w:rsidRPr="009323D2" w:rsidRDefault="00EA7D91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EA7D91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Любимова А</w:t>
            </w:r>
            <w:r w:rsidR="00F945AF" w:rsidRPr="009323D2">
              <w:rPr>
                <w:rFonts w:ascii="Times New Roman" w:eastAsia="Times New Roman" w:hAnsi="Times New Roman"/>
                <w:sz w:val="24"/>
                <w:szCs w:val="24"/>
              </w:rPr>
              <w:t>настасия Сергеевна</w:t>
            </w:r>
          </w:p>
        </w:tc>
        <w:tc>
          <w:tcPr>
            <w:tcW w:w="3402" w:type="dxa"/>
          </w:tcPr>
          <w:p w:rsidR="00EA7D91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конкурс профессионального мастерства педагогических работников образовательных организаций Белгородской области «Педагогический калейдоскоп»</w:t>
            </w:r>
          </w:p>
        </w:tc>
        <w:tc>
          <w:tcPr>
            <w:tcW w:w="2977" w:type="dxa"/>
          </w:tcPr>
          <w:p w:rsidR="00EA7D91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Призёр, приказ ОГАОУ ДПО «БелИРО» от 21.03.2022 г. № 329-ОД</w:t>
            </w:r>
          </w:p>
        </w:tc>
      </w:tr>
      <w:tr w:rsidR="004A6708" w:rsidRPr="009323D2" w:rsidTr="00D47DEF">
        <w:tc>
          <w:tcPr>
            <w:tcW w:w="560" w:type="dxa"/>
          </w:tcPr>
          <w:p w:rsidR="004A6708" w:rsidRPr="009323D2" w:rsidRDefault="004A6708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4A6708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Черкашина Юлия </w:t>
            </w: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402" w:type="dxa"/>
          </w:tcPr>
          <w:p w:rsidR="004A6708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Заочный региональный </w:t>
            </w: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конкурс «Память огненных лет»</w:t>
            </w:r>
          </w:p>
        </w:tc>
        <w:tc>
          <w:tcPr>
            <w:tcW w:w="2977" w:type="dxa"/>
          </w:tcPr>
          <w:p w:rsidR="004A6708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Призёр, приказ ОГАОУ </w:t>
            </w: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ДПО «БелИРО» от 18.05.2022 г. № 637-ОД</w:t>
            </w:r>
          </w:p>
        </w:tc>
      </w:tr>
      <w:tr w:rsidR="004A6708" w:rsidRPr="009323D2" w:rsidTr="00D47DEF">
        <w:tc>
          <w:tcPr>
            <w:tcW w:w="560" w:type="dxa"/>
          </w:tcPr>
          <w:p w:rsidR="004A6708" w:rsidRPr="009323D2" w:rsidRDefault="004A6708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4A6708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Шильникова Юлия Анатольевна</w:t>
            </w:r>
          </w:p>
        </w:tc>
        <w:tc>
          <w:tcPr>
            <w:tcW w:w="3402" w:type="dxa"/>
          </w:tcPr>
          <w:p w:rsidR="004A6708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Заочный региональный конкурс «Память огненных лет»</w:t>
            </w:r>
          </w:p>
        </w:tc>
        <w:tc>
          <w:tcPr>
            <w:tcW w:w="2977" w:type="dxa"/>
          </w:tcPr>
          <w:p w:rsidR="004A6708" w:rsidRPr="009323D2" w:rsidRDefault="004A670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F945AF" w:rsidRPr="009323D2">
              <w:rPr>
                <w:rFonts w:ascii="Times New Roman" w:eastAsia="Times New Roman" w:hAnsi="Times New Roman"/>
                <w:sz w:val="24"/>
                <w:szCs w:val="24"/>
              </w:rPr>
              <w:t>обедитель</w:t>
            </w: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, приказ ОГАОУ ДПО «БелИРО» от 18.05.2022 г. № 637-ОД</w:t>
            </w:r>
          </w:p>
        </w:tc>
      </w:tr>
      <w:tr w:rsidR="00F945AF" w:rsidRPr="009323D2" w:rsidTr="00D47DEF">
        <w:tc>
          <w:tcPr>
            <w:tcW w:w="560" w:type="dxa"/>
          </w:tcPr>
          <w:p w:rsidR="00F945AF" w:rsidRPr="009323D2" w:rsidRDefault="00F945AF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Бережнюк Екатерина Александровна</w:t>
            </w:r>
          </w:p>
        </w:tc>
        <w:tc>
          <w:tcPr>
            <w:tcW w:w="3402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Заочный региональный конкурс «Память огненных лет»</w:t>
            </w:r>
          </w:p>
        </w:tc>
        <w:tc>
          <w:tcPr>
            <w:tcW w:w="2977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Победитель, приказ ОГАОУ ДПО «БелИРО» от 18.05.2022 г. № 637-ОД</w:t>
            </w:r>
          </w:p>
        </w:tc>
      </w:tr>
      <w:tr w:rsidR="00F945AF" w:rsidRPr="009323D2" w:rsidTr="00D47DEF">
        <w:tc>
          <w:tcPr>
            <w:tcW w:w="560" w:type="dxa"/>
          </w:tcPr>
          <w:p w:rsidR="00F945AF" w:rsidRPr="009323D2" w:rsidRDefault="00F945AF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Черкашина Юлия Николаевна</w:t>
            </w:r>
          </w:p>
        </w:tc>
        <w:tc>
          <w:tcPr>
            <w:tcW w:w="3402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Заочный региональный конкурс «Память огненных лет»</w:t>
            </w:r>
          </w:p>
        </w:tc>
        <w:tc>
          <w:tcPr>
            <w:tcW w:w="2977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Победитель, приказ ОГАОУ ДПО «БелИРО» от 18.05.2022 г. № 637-ОД</w:t>
            </w:r>
          </w:p>
        </w:tc>
      </w:tr>
      <w:tr w:rsidR="00F945AF" w:rsidRPr="009323D2" w:rsidTr="00D47DEF">
        <w:tc>
          <w:tcPr>
            <w:tcW w:w="560" w:type="dxa"/>
          </w:tcPr>
          <w:p w:rsidR="00F945AF" w:rsidRPr="009323D2" w:rsidRDefault="00F945AF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Хирная Вита Анатольевна</w:t>
            </w:r>
          </w:p>
        </w:tc>
        <w:tc>
          <w:tcPr>
            <w:tcW w:w="3402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Конкурсы ССИТ</w:t>
            </w:r>
          </w:p>
        </w:tc>
        <w:tc>
          <w:tcPr>
            <w:tcW w:w="2977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Серебряный сертификат соответствия </w:t>
            </w:r>
          </w:p>
        </w:tc>
      </w:tr>
      <w:tr w:rsidR="00F945AF" w:rsidRPr="009323D2" w:rsidTr="00D47DEF">
        <w:tc>
          <w:tcPr>
            <w:tcW w:w="560" w:type="dxa"/>
          </w:tcPr>
          <w:p w:rsidR="00F945AF" w:rsidRPr="009323D2" w:rsidRDefault="00F945AF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Горбунова Юлия Павловна</w:t>
            </w:r>
          </w:p>
        </w:tc>
        <w:tc>
          <w:tcPr>
            <w:tcW w:w="3402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Конкурсы ССИТ</w:t>
            </w:r>
          </w:p>
        </w:tc>
        <w:tc>
          <w:tcPr>
            <w:tcW w:w="2977" w:type="dxa"/>
          </w:tcPr>
          <w:p w:rsidR="00F945AF" w:rsidRPr="009323D2" w:rsidRDefault="00F945AF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Бронзовый сертификат соответствия</w:t>
            </w:r>
          </w:p>
        </w:tc>
      </w:tr>
      <w:tr w:rsidR="009F030A" w:rsidRPr="009323D2" w:rsidTr="00D47DEF">
        <w:tc>
          <w:tcPr>
            <w:tcW w:w="560" w:type="dxa"/>
          </w:tcPr>
          <w:p w:rsidR="009F030A" w:rsidRPr="009323D2" w:rsidRDefault="009F030A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F030A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Белозерова Анна Вениаминовна</w:t>
            </w:r>
          </w:p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Шильникова Юлия Анатольевна</w:t>
            </w:r>
          </w:p>
        </w:tc>
        <w:tc>
          <w:tcPr>
            <w:tcW w:w="3402" w:type="dxa"/>
          </w:tcPr>
          <w:p w:rsidR="009F030A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Межрегиональный конкурс видеороликов «нестандартные формы проведения занятий» в номинации нестандартные формы проведения занятий по ОБЖ В ДОО</w:t>
            </w:r>
          </w:p>
        </w:tc>
        <w:tc>
          <w:tcPr>
            <w:tcW w:w="2977" w:type="dxa"/>
          </w:tcPr>
          <w:p w:rsidR="009F030A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Победители</w:t>
            </w:r>
          </w:p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23.06.2022 г. № 768-ОД</w:t>
            </w:r>
          </w:p>
        </w:tc>
      </w:tr>
      <w:tr w:rsidR="000C27E8" w:rsidRPr="009323D2" w:rsidTr="00D47DEF">
        <w:tc>
          <w:tcPr>
            <w:tcW w:w="560" w:type="dxa"/>
          </w:tcPr>
          <w:p w:rsidR="000C27E8" w:rsidRPr="009323D2" w:rsidRDefault="000C27E8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Белозерова Анна Вениаминовна</w:t>
            </w:r>
          </w:p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Шильникова Юлия Анатольевна</w:t>
            </w:r>
          </w:p>
        </w:tc>
        <w:tc>
          <w:tcPr>
            <w:tcW w:w="3402" w:type="dxa"/>
          </w:tcPr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Межмуниципальный конкурс профессионального мастерства «Эффективные практики формирования основ финансовой грамотности у детей дошкольного возраста»</w:t>
            </w:r>
          </w:p>
        </w:tc>
        <w:tc>
          <w:tcPr>
            <w:tcW w:w="2977" w:type="dxa"/>
          </w:tcPr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Лауреаты</w:t>
            </w:r>
          </w:p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28.10.2022 г. № 1121-ОД</w:t>
            </w:r>
          </w:p>
        </w:tc>
      </w:tr>
      <w:tr w:rsidR="000C27E8" w:rsidRPr="009323D2" w:rsidTr="00D47DEF">
        <w:tc>
          <w:tcPr>
            <w:tcW w:w="560" w:type="dxa"/>
          </w:tcPr>
          <w:p w:rsidR="000C27E8" w:rsidRPr="009323D2" w:rsidRDefault="000C27E8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Горбунова Юлия Павловна</w:t>
            </w:r>
          </w:p>
        </w:tc>
        <w:tc>
          <w:tcPr>
            <w:tcW w:w="3402" w:type="dxa"/>
          </w:tcPr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0C27E8" w:rsidRPr="009323D2" w:rsidRDefault="000C27E8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Геринг Елизавета Дмитриевна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Геринг Ольга Борисовна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Лауреат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Васильченко Елена Александровна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Лауреат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Белозерова Анна Вениаминовна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Лауреат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Черкашина Юлия Николаевна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Любимова Анастасия Сергеевна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Черкашина Юлия Николаевна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заочный конкурс профессионального мастерства «Технопарк методических идей»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Лауреат (3 место)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ОГАОУ ДПО «БелИРО» от 30.11.2022 г. № 1286-ОД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Авторский коллектив (Климова Е.А., Юрченко Е.В.)</w:t>
            </w:r>
          </w:p>
        </w:tc>
        <w:tc>
          <w:tcPr>
            <w:tcW w:w="3402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Региональный этап межрегионального конкурса «Лучшая образовательная организация по формированию системы духовно-нравственного развития и воспитания детей и молодёжи «Вифлеемская звезда» в номинации «Лучшая дошкольная образовательная организация по формированию системы духовно-нравственного воспитания»</w:t>
            </w:r>
          </w:p>
        </w:tc>
        <w:tc>
          <w:tcPr>
            <w:tcW w:w="2977" w:type="dxa"/>
          </w:tcPr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3 место </w:t>
            </w:r>
          </w:p>
          <w:p w:rsidR="00957A46" w:rsidRPr="009323D2" w:rsidRDefault="00957A4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Приказ министерства образования Белгородской области от 01.11.2022 № 3531</w:t>
            </w:r>
          </w:p>
        </w:tc>
      </w:tr>
      <w:tr w:rsidR="00957A46" w:rsidRPr="009323D2" w:rsidTr="00D47DEF">
        <w:tc>
          <w:tcPr>
            <w:tcW w:w="560" w:type="dxa"/>
          </w:tcPr>
          <w:p w:rsidR="00957A46" w:rsidRPr="009323D2" w:rsidRDefault="00957A4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57A4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Черкашина Юлия Николаевна</w:t>
            </w:r>
          </w:p>
        </w:tc>
        <w:tc>
          <w:tcPr>
            <w:tcW w:w="3402" w:type="dxa"/>
          </w:tcPr>
          <w:p w:rsidR="00957A4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этап областной-выставки конкурса «Цветы как признанье…»</w:t>
            </w:r>
          </w:p>
        </w:tc>
        <w:tc>
          <w:tcPr>
            <w:tcW w:w="2977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2 место </w:t>
            </w:r>
          </w:p>
          <w:p w:rsidR="00957A4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Приказ управления образования № 888 от 10.10.2022 г.</w:t>
            </w:r>
          </w:p>
        </w:tc>
      </w:tr>
      <w:tr w:rsidR="00A84AE6" w:rsidRPr="009323D2" w:rsidTr="00D47DEF">
        <w:tc>
          <w:tcPr>
            <w:tcW w:w="560" w:type="dxa"/>
          </w:tcPr>
          <w:p w:rsidR="00A84AE6" w:rsidRPr="009323D2" w:rsidRDefault="00A84AE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Любимова Анастасия Сергеевна</w:t>
            </w:r>
          </w:p>
        </w:tc>
        <w:tc>
          <w:tcPr>
            <w:tcW w:w="3402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фестиваль детского художественного творчества «Новогодний серпантин» - для детей-инвалидов и детей ОВЗ в номинации «Методическая копилка»</w:t>
            </w:r>
          </w:p>
        </w:tc>
        <w:tc>
          <w:tcPr>
            <w:tcW w:w="2977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Приказ управления образования № 1075 от 08.12.2022 г.</w:t>
            </w:r>
          </w:p>
        </w:tc>
      </w:tr>
      <w:tr w:rsidR="00A84AE6" w:rsidRPr="009323D2" w:rsidTr="00D47DEF">
        <w:tc>
          <w:tcPr>
            <w:tcW w:w="560" w:type="dxa"/>
          </w:tcPr>
          <w:p w:rsidR="00A84AE6" w:rsidRPr="009323D2" w:rsidRDefault="00A84AE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Лихошерстова Людмила Петровна</w:t>
            </w:r>
          </w:p>
        </w:tc>
        <w:tc>
          <w:tcPr>
            <w:tcW w:w="3402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Муниципальный фестиваль игр и развлечений «Для самых маленьких» среди педагогов в номинации «Игры-забавы»</w:t>
            </w:r>
          </w:p>
        </w:tc>
        <w:tc>
          <w:tcPr>
            <w:tcW w:w="2977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1 место </w:t>
            </w:r>
          </w:p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Приказ управления образования от 11.11.2022 г. № 996</w:t>
            </w:r>
          </w:p>
        </w:tc>
      </w:tr>
      <w:tr w:rsidR="00A84AE6" w:rsidRPr="009323D2" w:rsidTr="00D47DEF">
        <w:tc>
          <w:tcPr>
            <w:tcW w:w="560" w:type="dxa"/>
          </w:tcPr>
          <w:p w:rsidR="00A84AE6" w:rsidRPr="009323D2" w:rsidRDefault="00A84AE6" w:rsidP="009323D2">
            <w:pPr>
              <w:pStyle w:val="a8"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Бережнюк Екатерина Александровна</w:t>
            </w:r>
          </w:p>
        </w:tc>
        <w:tc>
          <w:tcPr>
            <w:tcW w:w="3402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Муниципальный фестиваль игр и развлечений «Для самых маленьких» среди педагогов в номинации «Игры </w:t>
            </w:r>
            <w:r w:rsidR="004A7612" w:rsidRPr="009323D2">
              <w:rPr>
                <w:rFonts w:ascii="Times New Roman" w:eastAsia="Times New Roman" w:hAnsi="Times New Roman"/>
                <w:sz w:val="24"/>
                <w:szCs w:val="24"/>
              </w:rPr>
              <w:t>с применением дистанционных образовательных технологий»</w:t>
            </w:r>
          </w:p>
        </w:tc>
        <w:tc>
          <w:tcPr>
            <w:tcW w:w="2977" w:type="dxa"/>
          </w:tcPr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 xml:space="preserve">1 место </w:t>
            </w:r>
          </w:p>
          <w:p w:rsidR="00A84AE6" w:rsidRPr="009323D2" w:rsidRDefault="00A84AE6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Приказ управления образования от 11.11.2022 г. № 996</w:t>
            </w:r>
          </w:p>
        </w:tc>
      </w:tr>
    </w:tbl>
    <w:p w:rsidR="00067BA1" w:rsidRPr="009323D2" w:rsidRDefault="00067BA1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F6692" w:rsidRPr="009323D2" w:rsidRDefault="00AF6377" w:rsidP="009323D2">
      <w:pPr>
        <w:pStyle w:val="a8"/>
        <w:spacing w:after="0" w:line="240" w:lineRule="auto"/>
        <w:ind w:left="0"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323D2">
        <w:rPr>
          <w:rFonts w:ascii="Times New Roman" w:hAnsi="Times New Roman"/>
          <w:b/>
          <w:bCs/>
          <w:sz w:val="24"/>
          <w:szCs w:val="24"/>
        </w:rPr>
        <w:t xml:space="preserve">Освещение деятельности </w:t>
      </w:r>
      <w:r w:rsidR="00426767" w:rsidRPr="009323D2">
        <w:rPr>
          <w:rFonts w:ascii="Times New Roman" w:hAnsi="Times New Roman"/>
          <w:b/>
          <w:bCs/>
          <w:sz w:val="24"/>
          <w:szCs w:val="24"/>
        </w:rPr>
        <w:t>МБДОУ</w:t>
      </w:r>
      <w:r w:rsidR="00DF6692" w:rsidRPr="009323D2">
        <w:rPr>
          <w:rFonts w:ascii="Times New Roman" w:hAnsi="Times New Roman"/>
          <w:b/>
          <w:bCs/>
          <w:sz w:val="24"/>
          <w:szCs w:val="24"/>
        </w:rPr>
        <w:t xml:space="preserve"> в педагогических изданиях, средствах массовой информ</w:t>
      </w:r>
      <w:r w:rsidR="00536D87" w:rsidRPr="009323D2">
        <w:rPr>
          <w:rFonts w:ascii="Times New Roman" w:hAnsi="Times New Roman"/>
          <w:b/>
          <w:bCs/>
          <w:sz w:val="24"/>
          <w:szCs w:val="24"/>
        </w:rPr>
        <w:t>ации, интернет-</w:t>
      </w:r>
      <w:r w:rsidR="00D47D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6D87" w:rsidRPr="009323D2">
        <w:rPr>
          <w:rFonts w:ascii="Times New Roman" w:hAnsi="Times New Roman"/>
          <w:b/>
          <w:bCs/>
          <w:sz w:val="24"/>
          <w:szCs w:val="24"/>
        </w:rPr>
        <w:t>публикации в 2022</w:t>
      </w:r>
      <w:r w:rsidR="00DF6692" w:rsidRPr="009323D2">
        <w:rPr>
          <w:rFonts w:ascii="Times New Roman" w:hAnsi="Times New Roman"/>
          <w:b/>
          <w:bCs/>
          <w:sz w:val="24"/>
          <w:szCs w:val="24"/>
        </w:rPr>
        <w:t xml:space="preserve"> году:</w:t>
      </w: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561"/>
        <w:gridCol w:w="2700"/>
        <w:gridCol w:w="2981"/>
        <w:gridCol w:w="3363"/>
      </w:tblGrid>
      <w:tr w:rsidR="00E22C87" w:rsidRPr="009323D2" w:rsidTr="004300DD">
        <w:tc>
          <w:tcPr>
            <w:tcW w:w="561" w:type="dxa"/>
          </w:tcPr>
          <w:p w:rsidR="00E22C87" w:rsidRPr="009323D2" w:rsidRDefault="00E22C87" w:rsidP="009323D2">
            <w:pPr>
              <w:pStyle w:val="Default"/>
              <w:jc w:val="center"/>
              <w:rPr>
                <w:b/>
                <w:bCs/>
              </w:rPr>
            </w:pPr>
            <w:r w:rsidRPr="009323D2">
              <w:rPr>
                <w:b/>
                <w:bCs/>
              </w:rPr>
              <w:t>№ п/п</w:t>
            </w:r>
          </w:p>
        </w:tc>
        <w:tc>
          <w:tcPr>
            <w:tcW w:w="2700" w:type="dxa"/>
          </w:tcPr>
          <w:p w:rsidR="00E22C87" w:rsidRPr="009323D2" w:rsidRDefault="00E22C87" w:rsidP="009323D2">
            <w:pPr>
              <w:pStyle w:val="Default"/>
              <w:jc w:val="center"/>
            </w:pPr>
            <w:r w:rsidRPr="009323D2">
              <w:rPr>
                <w:b/>
                <w:bCs/>
              </w:rPr>
              <w:t xml:space="preserve">Ф.И.О. </w:t>
            </w:r>
          </w:p>
          <w:p w:rsidR="00E22C87" w:rsidRPr="009323D2" w:rsidRDefault="00E22C87" w:rsidP="009323D2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педагога </w:t>
            </w:r>
          </w:p>
        </w:tc>
        <w:tc>
          <w:tcPr>
            <w:tcW w:w="2981" w:type="dxa"/>
          </w:tcPr>
          <w:p w:rsidR="00E22C87" w:rsidRPr="009323D2" w:rsidRDefault="00E22C87" w:rsidP="009323D2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>Издание</w:t>
            </w:r>
          </w:p>
        </w:tc>
        <w:tc>
          <w:tcPr>
            <w:tcW w:w="3363" w:type="dxa"/>
          </w:tcPr>
          <w:p w:rsidR="00E22C87" w:rsidRPr="009323D2" w:rsidRDefault="00E22C87" w:rsidP="009323D2">
            <w:pPr>
              <w:pStyle w:val="a8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bCs/>
                <w:sz w:val="24"/>
                <w:szCs w:val="24"/>
              </w:rPr>
              <w:t>Статья</w:t>
            </w:r>
          </w:p>
        </w:tc>
      </w:tr>
      <w:tr w:rsidR="00A55197" w:rsidRPr="009323D2" w:rsidTr="004300DD">
        <w:tc>
          <w:tcPr>
            <w:tcW w:w="561" w:type="dxa"/>
          </w:tcPr>
          <w:p w:rsidR="00A55197" w:rsidRPr="009323D2" w:rsidRDefault="00A55197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A55197" w:rsidRPr="009323D2" w:rsidRDefault="005B4939" w:rsidP="009323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Геринг О.Б.</w:t>
            </w:r>
          </w:p>
          <w:p w:rsidR="005B4939" w:rsidRPr="009323D2" w:rsidRDefault="005B4939" w:rsidP="009323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Хирная В.А.</w:t>
            </w:r>
          </w:p>
        </w:tc>
        <w:tc>
          <w:tcPr>
            <w:tcW w:w="2981" w:type="dxa"/>
          </w:tcPr>
          <w:p w:rsidR="00A55197" w:rsidRPr="009323D2" w:rsidRDefault="005B4939" w:rsidP="009323D2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Педагогика и психология6 современный облик и тенденции развития: </w:t>
            </w: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материалы 1 Всероссийской научно-практической конференции. 25 апреля 2022 г. </w:t>
            </w:r>
            <w:r w:rsidR="00BB0FC5" w:rsidRPr="009323D2">
              <w:rPr>
                <w:rFonts w:ascii="Times New Roman" w:hAnsi="Times New Roman"/>
                <w:bCs/>
                <w:sz w:val="24"/>
                <w:szCs w:val="24"/>
              </w:rPr>
              <w:t>/ Главный редактор А.В. Степанова. – Чебоксары: ООО «Образовательный центр «Инициатива», 2022. – 222 с.</w:t>
            </w:r>
          </w:p>
        </w:tc>
        <w:tc>
          <w:tcPr>
            <w:tcW w:w="3363" w:type="dxa"/>
          </w:tcPr>
          <w:p w:rsidR="00A55197" w:rsidRPr="009323D2" w:rsidRDefault="005B4939" w:rsidP="009323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Развитие алгоритмического мышления у детей старшего дошкольного возраста </w:t>
            </w: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посредством использования основ программирования</w:t>
            </w:r>
          </w:p>
        </w:tc>
      </w:tr>
      <w:tr w:rsidR="00BB0FC5" w:rsidRPr="009323D2" w:rsidTr="004300DD">
        <w:tc>
          <w:tcPr>
            <w:tcW w:w="561" w:type="dxa"/>
          </w:tcPr>
          <w:p w:rsidR="00BB0FC5" w:rsidRPr="009323D2" w:rsidRDefault="00BB0FC5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BB0FC5" w:rsidRPr="009323D2" w:rsidRDefault="00BB1C32" w:rsidP="009323D2">
            <w:pPr>
              <w:pStyle w:val="a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Белозерова А.В., Шильникова Ю.А., Абалян А.О.</w:t>
            </w:r>
          </w:p>
        </w:tc>
        <w:tc>
          <w:tcPr>
            <w:tcW w:w="2981" w:type="dxa"/>
          </w:tcPr>
          <w:p w:rsidR="00BB1C32" w:rsidRPr="009323D2" w:rsidRDefault="00BB1C32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средства в предметном обучении:</w:t>
            </w:r>
          </w:p>
          <w:p w:rsidR="00BB1C32" w:rsidRPr="009323D2" w:rsidRDefault="00BB1C32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сборник материалов XIII Всероссийской научно-практической конференции</w:t>
            </w:r>
          </w:p>
          <w:p w:rsidR="00BB1C32" w:rsidRPr="009323D2" w:rsidRDefault="00BB1C32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(г. Белгород, 27 апреля 2022 г.) : в 2 ч. / ОГАОУ ДПО «Белгородский институт раз-</w:t>
            </w:r>
          </w:p>
          <w:p w:rsidR="00BB1C32" w:rsidRPr="009323D2" w:rsidRDefault="00BB1C32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вития образования»; отв. ред. И. В. Трапезникова, И. С. Рощупкина,</w:t>
            </w:r>
          </w:p>
          <w:p w:rsidR="00BB0FC5" w:rsidRPr="009323D2" w:rsidRDefault="00BB1C32" w:rsidP="009323D2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А. С. Пенченкова. – Белгород: ОГАОУ ДПО «БелИРО», 2022. – Ч. 2. – 242 с</w:t>
            </w:r>
          </w:p>
        </w:tc>
        <w:tc>
          <w:tcPr>
            <w:tcW w:w="3363" w:type="dxa"/>
          </w:tcPr>
          <w:p w:rsidR="00BB0FC5" w:rsidRPr="009323D2" w:rsidRDefault="00BB1C32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Применение информационно-коммуникационных технологий в дошкольном образовании</w:t>
            </w:r>
          </w:p>
        </w:tc>
      </w:tr>
      <w:tr w:rsidR="007431F6" w:rsidRPr="009323D2" w:rsidTr="004300DD">
        <w:tc>
          <w:tcPr>
            <w:tcW w:w="561" w:type="dxa"/>
          </w:tcPr>
          <w:p w:rsidR="007431F6" w:rsidRPr="009323D2" w:rsidRDefault="007431F6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Геринг О.Б., 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Геринг Е.Д., 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Хирная В.А. </w:t>
            </w:r>
          </w:p>
          <w:p w:rsidR="007431F6" w:rsidRPr="009323D2" w:rsidRDefault="007431F6" w:rsidP="009323D2">
            <w:pPr>
              <w:pStyle w:val="a8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vMerge w:val="restart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Интерактивные и мультимедийные средства в предметном обучении: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сборник материалов XIII Всероссийской научно-практической конференции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(г. Белгород, 27 апреля 2022 г.): в 2 ч. / ОГАОУ ДПО «Белгородский институт раз-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вития образования»; отв. ред. И. В. Трапезникова, И. С. Рощупкина,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А. С. Пенченкова. – Белгород : ОГАОУ ДПО «БелИРО», 2022. – Ч. 1. – 219 с.</w:t>
            </w:r>
          </w:p>
        </w:tc>
        <w:tc>
          <w:tcPr>
            <w:tcW w:w="3363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Развитие алгоритмического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мышления у детей старшего дошкольного возраста посредством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использования основ программирования</w:t>
            </w:r>
          </w:p>
        </w:tc>
      </w:tr>
      <w:tr w:rsidR="007431F6" w:rsidRPr="009323D2" w:rsidTr="004300DD">
        <w:tc>
          <w:tcPr>
            <w:tcW w:w="561" w:type="dxa"/>
          </w:tcPr>
          <w:p w:rsidR="007431F6" w:rsidRPr="009323D2" w:rsidRDefault="007431F6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Плотникова В.А. 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Использование информационно-коммуникационных технологий с целью формирования элементарных математических представлений у дошкольников</w:t>
            </w:r>
          </w:p>
        </w:tc>
      </w:tr>
      <w:tr w:rsidR="007431F6" w:rsidRPr="009323D2" w:rsidTr="004300DD">
        <w:tc>
          <w:tcPr>
            <w:tcW w:w="561" w:type="dxa"/>
          </w:tcPr>
          <w:p w:rsidR="007431F6" w:rsidRPr="009323D2" w:rsidRDefault="007431F6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Белозерова А.В., Абалян А.О., Шильникова Ю.В. 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vMerge w:val="restart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Современные образовательные ценности и обновление содержания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образования: сборник научных статей по материалам VII </w:t>
            </w: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Международной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научно-практической конференции (г. Белгород, 20 октября 2022 г.) / под ред.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Е. В. Никулиной, А. Ю. Дмитрийчук, Е. Н. Парфеновой, А. В. Петренко,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М. А. Закоморной, С. А. Ржевской, С. А. Олейниковой, Ю. Н. Кривошей,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А. В. Собровина. – Белгород : ОГАОУ ДПО «БелИРО», 2022. – 445 c.</w:t>
            </w:r>
          </w:p>
        </w:tc>
        <w:tc>
          <w:tcPr>
            <w:tcW w:w="3363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Внедрение технологии «план – дело – анализ» Л.В. Свирской в образовательный процесс как средство повышения качества дошкольного образования</w:t>
            </w:r>
          </w:p>
        </w:tc>
      </w:tr>
      <w:tr w:rsidR="007431F6" w:rsidRPr="009323D2" w:rsidTr="004300DD">
        <w:tc>
          <w:tcPr>
            <w:tcW w:w="561" w:type="dxa"/>
          </w:tcPr>
          <w:p w:rsidR="007431F6" w:rsidRPr="009323D2" w:rsidRDefault="007431F6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Черкашина Ю. Н. 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Содержание профессиональной компетентности педагога, работающего с детьми с ограниченными возможностями здоровья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на современном уровне</w:t>
            </w:r>
          </w:p>
        </w:tc>
      </w:tr>
      <w:tr w:rsidR="007431F6" w:rsidRPr="009323D2" w:rsidTr="004300DD">
        <w:tc>
          <w:tcPr>
            <w:tcW w:w="561" w:type="dxa"/>
          </w:tcPr>
          <w:p w:rsidR="007431F6" w:rsidRPr="009323D2" w:rsidRDefault="007431F6" w:rsidP="009323D2">
            <w:pPr>
              <w:pStyle w:val="a8"/>
              <w:numPr>
                <w:ilvl w:val="0"/>
                <w:numId w:val="30"/>
              </w:numPr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 xml:space="preserve">Плотникова В.А. </w:t>
            </w:r>
          </w:p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3" w:type="dxa"/>
          </w:tcPr>
          <w:p w:rsidR="007431F6" w:rsidRPr="009323D2" w:rsidRDefault="007431F6" w:rsidP="0093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Cs/>
                <w:sz w:val="24"/>
                <w:szCs w:val="24"/>
              </w:rPr>
              <w:t>Значимость совершенствования системы патриотического воспитания у дошкольников пятого года жизни в образовательной организации</w:t>
            </w:r>
          </w:p>
        </w:tc>
      </w:tr>
    </w:tbl>
    <w:p w:rsidR="00BB1C32" w:rsidRPr="009323D2" w:rsidRDefault="00BB1C32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5.3.Вывод, проблемы, з</w:t>
      </w:r>
      <w:r w:rsidR="00E22C87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адачи</w:t>
      </w:r>
    </w:p>
    <w:p w:rsidR="00C83F19" w:rsidRPr="009323D2" w:rsidRDefault="009C26F4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100</w:t>
      </w:r>
      <w:r w:rsidR="00C83F19" w:rsidRPr="009323D2">
        <w:rPr>
          <w:rFonts w:ascii="Times New Roman" w:hAnsi="Times New Roman" w:cs="Times New Roman"/>
          <w:bCs/>
          <w:iCs/>
          <w:sz w:val="24"/>
          <w:szCs w:val="24"/>
        </w:rPr>
        <w:t>% педагогов</w:t>
      </w:r>
      <w:r w:rsidR="00BB1C32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(из запланированных на 2022</w:t>
      </w:r>
      <w:r w:rsidR="003F3BF7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г.)</w:t>
      </w:r>
      <w:r w:rsidR="00C83F19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своевременно прошли курсы повышения квалификации. </w:t>
      </w:r>
    </w:p>
    <w:p w:rsidR="0016016C" w:rsidRPr="009323D2" w:rsidRDefault="00174FEB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16016C" w:rsidRPr="009323D2">
        <w:rPr>
          <w:rFonts w:ascii="Times New Roman" w:hAnsi="Times New Roman" w:cs="Times New Roman"/>
          <w:bCs/>
          <w:iCs/>
          <w:sz w:val="24"/>
          <w:szCs w:val="24"/>
        </w:rPr>
        <w:t>оказатель участия педаго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гов в конкурсах </w:t>
      </w:r>
      <w:r w:rsidR="003F59E6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профессионального 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мастерства </w:t>
      </w:r>
      <w:r w:rsidR="003F59E6" w:rsidRPr="009323D2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00DD" w:rsidRPr="009323D2">
        <w:rPr>
          <w:rFonts w:ascii="Times New Roman" w:hAnsi="Times New Roman" w:cs="Times New Roman"/>
          <w:bCs/>
          <w:iCs/>
          <w:sz w:val="24"/>
          <w:szCs w:val="24"/>
        </w:rPr>
        <w:t>80</w:t>
      </w:r>
      <w:r w:rsidR="003F59E6" w:rsidRPr="009323D2">
        <w:rPr>
          <w:rFonts w:ascii="Times New Roman" w:hAnsi="Times New Roman" w:cs="Times New Roman"/>
          <w:bCs/>
          <w:iCs/>
          <w:sz w:val="24"/>
          <w:szCs w:val="24"/>
        </w:rPr>
        <w:t>%.</w:t>
      </w:r>
      <w:r w:rsidR="00376D43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Необходимо привлекать к конкурсам различного уровня молодых специалистов.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Недостаточное участие </w:t>
      </w:r>
      <w:r w:rsidR="00376D43" w:rsidRPr="009323D2">
        <w:rPr>
          <w:rFonts w:ascii="Times New Roman" w:hAnsi="Times New Roman" w:cs="Times New Roman"/>
          <w:sz w:val="24"/>
          <w:szCs w:val="24"/>
        </w:rPr>
        <w:t>молодых специалистов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 </w:t>
      </w:r>
      <w:r w:rsidR="0016016C" w:rsidRPr="009323D2">
        <w:rPr>
          <w:rFonts w:ascii="Times New Roman" w:hAnsi="Times New Roman" w:cs="Times New Roman"/>
          <w:sz w:val="24"/>
          <w:szCs w:val="24"/>
        </w:rPr>
        <w:t>освещение деятельности в педагогических изданиях (публикации).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r w:rsidR="0016016C" w:rsidRPr="009323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16016C" w:rsidRPr="009323D2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Pr="009323D2">
        <w:rPr>
          <w:rFonts w:ascii="Times New Roman" w:hAnsi="Times New Roman" w:cs="Times New Roman"/>
          <w:sz w:val="24"/>
          <w:szCs w:val="24"/>
        </w:rPr>
        <w:t>участие в профессиональных конкурсах: «Воспитатель го</w:t>
      </w:r>
      <w:r w:rsidR="0016016C" w:rsidRPr="009323D2">
        <w:rPr>
          <w:rFonts w:ascii="Times New Roman" w:hAnsi="Times New Roman" w:cs="Times New Roman"/>
          <w:sz w:val="24"/>
          <w:szCs w:val="24"/>
        </w:rPr>
        <w:t>да», «Педагогическое призвание», «Педагог- псих</w:t>
      </w:r>
      <w:r w:rsidR="003F59E6" w:rsidRPr="009323D2">
        <w:rPr>
          <w:rFonts w:ascii="Times New Roman" w:hAnsi="Times New Roman" w:cs="Times New Roman"/>
          <w:sz w:val="24"/>
          <w:szCs w:val="24"/>
        </w:rPr>
        <w:t>олог года», «Детский сад года» «За нравственный подвиг учителя», «</w:t>
      </w:r>
      <w:r w:rsidR="004300DD" w:rsidRPr="009323D2">
        <w:rPr>
          <w:rFonts w:ascii="Times New Roman" w:hAnsi="Times New Roman" w:cs="Times New Roman"/>
          <w:sz w:val="24"/>
          <w:szCs w:val="24"/>
        </w:rPr>
        <w:t>Лучшие педагогические практики», «Зелёный огонёк»</w:t>
      </w:r>
      <w:r w:rsidR="00BB1C32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16016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Повысить мотивацию педагогов </w:t>
      </w:r>
      <w:r w:rsidR="003F3BF7" w:rsidRPr="009323D2">
        <w:rPr>
          <w:rFonts w:ascii="Times New Roman" w:hAnsi="Times New Roman" w:cs="Times New Roman"/>
          <w:sz w:val="24"/>
          <w:szCs w:val="24"/>
        </w:rPr>
        <w:t>для: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BF7" w:rsidRPr="009323D2" w:rsidRDefault="003F3BF7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-повышения квалификационной категории;</w:t>
      </w:r>
    </w:p>
    <w:p w:rsidR="003F3BF7" w:rsidRPr="009323D2" w:rsidRDefault="00FB5EB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-накопление</w:t>
      </w:r>
      <w:r w:rsidR="003F3BF7" w:rsidRPr="009323D2">
        <w:rPr>
          <w:rFonts w:ascii="Times New Roman" w:eastAsia="Times New Roman" w:hAnsi="Times New Roman"/>
          <w:sz w:val="24"/>
          <w:szCs w:val="24"/>
        </w:rPr>
        <w:t xml:space="preserve"> и защита актуального педагогического опыта;</w:t>
      </w:r>
    </w:p>
    <w:p w:rsidR="00C83F19" w:rsidRPr="009323D2" w:rsidRDefault="00E95514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</w:t>
      </w:r>
      <w:r w:rsidR="003F3BF7" w:rsidRPr="009323D2">
        <w:rPr>
          <w:rFonts w:ascii="Times New Roman" w:eastAsia="Times New Roman" w:hAnsi="Times New Roman"/>
          <w:sz w:val="24"/>
          <w:szCs w:val="24"/>
        </w:rPr>
        <w:t xml:space="preserve">размещения статей в </w:t>
      </w:r>
      <w:r w:rsidR="00376D43" w:rsidRPr="009323D2">
        <w:rPr>
          <w:rFonts w:ascii="Times New Roman" w:eastAsia="Times New Roman" w:hAnsi="Times New Roman"/>
          <w:sz w:val="24"/>
          <w:szCs w:val="24"/>
        </w:rPr>
        <w:t xml:space="preserve">сборниках научных статей и </w:t>
      </w:r>
      <w:r w:rsidR="003F3BF7" w:rsidRPr="009323D2">
        <w:rPr>
          <w:rFonts w:ascii="Times New Roman" w:eastAsia="Times New Roman" w:hAnsi="Times New Roman"/>
          <w:sz w:val="24"/>
          <w:szCs w:val="24"/>
        </w:rPr>
        <w:t>СМИ.</w:t>
      </w:r>
    </w:p>
    <w:p w:rsidR="004D565A" w:rsidRPr="009323D2" w:rsidRDefault="004D565A" w:rsidP="009323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7736" w:rsidRPr="009323D2" w:rsidRDefault="00C83F19" w:rsidP="009323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>Раздел 6.Оценка качества учебно-методического обеспечения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Цели методической службы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:</w:t>
      </w:r>
    </w:p>
    <w:p w:rsidR="00C83F19" w:rsidRPr="009323D2" w:rsidRDefault="00C83F19" w:rsidP="009323D2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 xml:space="preserve">Обеспечение качества образовательного процесса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</w:p>
    <w:p w:rsidR="00C83F19" w:rsidRPr="009323D2" w:rsidRDefault="00C83F19" w:rsidP="009323D2">
      <w:pPr>
        <w:pStyle w:val="a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>Создание эффективных условий для всестороннего развития детей.</w:t>
      </w:r>
    </w:p>
    <w:p w:rsidR="00C83F19" w:rsidRPr="009323D2" w:rsidRDefault="00C83F19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Задачи методической службы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3F19" w:rsidRPr="009323D2" w:rsidRDefault="00C83F19" w:rsidP="009323D2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 xml:space="preserve">Создать условия для повышения профессиональной компетенции, роста педагогического мастерства и развития творческого потенциала каждого педагога. </w:t>
      </w:r>
    </w:p>
    <w:p w:rsidR="00C83F19" w:rsidRPr="009323D2" w:rsidRDefault="00C83F19" w:rsidP="009323D2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 xml:space="preserve">Управление </w:t>
      </w:r>
      <w:r w:rsidR="003F3BF7" w:rsidRPr="009323D2">
        <w:rPr>
          <w:rFonts w:ascii="Times New Roman" w:hAnsi="Times New Roman"/>
          <w:sz w:val="24"/>
          <w:szCs w:val="24"/>
        </w:rPr>
        <w:t>образовательной деятельностью</w:t>
      </w:r>
      <w:r w:rsidRPr="009323D2">
        <w:rPr>
          <w:rFonts w:ascii="Times New Roman" w:hAnsi="Times New Roman"/>
          <w:sz w:val="24"/>
          <w:szCs w:val="24"/>
        </w:rPr>
        <w:t xml:space="preserve">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</w:p>
    <w:p w:rsidR="00C83F19" w:rsidRPr="009323D2" w:rsidRDefault="00C83F19" w:rsidP="009323D2">
      <w:pPr>
        <w:pStyle w:val="a8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323D2">
        <w:rPr>
          <w:rFonts w:ascii="Times New Roman" w:hAnsi="Times New Roman"/>
          <w:sz w:val="24"/>
          <w:szCs w:val="24"/>
        </w:rPr>
        <w:t xml:space="preserve">Активизировать работу по взаимодействию педагогического коллектива с родителями </w:t>
      </w:r>
      <w:r w:rsidR="003F3BF7" w:rsidRPr="009323D2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9323D2">
        <w:rPr>
          <w:rFonts w:ascii="Times New Roman" w:hAnsi="Times New Roman"/>
          <w:sz w:val="24"/>
          <w:szCs w:val="24"/>
        </w:rPr>
        <w:t xml:space="preserve">воспитанников </w:t>
      </w:r>
    </w:p>
    <w:p w:rsidR="0016016C" w:rsidRPr="009323D2" w:rsidRDefault="003F3BF7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Активизация </w:t>
      </w:r>
      <w:r w:rsidR="0016016C"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творческой деятельности педагогов </w:t>
      </w:r>
      <w:r w:rsidR="0002763B"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осуществляется</w:t>
      </w:r>
      <w:r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с использований традиционных форм работы, так и нетрадиционных</w:t>
      </w:r>
      <w:r w:rsidR="0016016C"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Многие основные методические инновации связаны с применением инт</w:t>
      </w:r>
      <w:r w:rsidRPr="009323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ерактивных методов обучения.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Ценность такого подхода в том, что он обеспечивает обратную связь, обмен мнениями, формирует положительные отношения между сотрудниками. Стержнем данных форм работы с педагогами являются коллективные обсуждения, рассуждения, аргументация выводов. Значение интерактивных методов состоит в достижении таких</w:t>
      </w:r>
      <w:r w:rsidR="003F3BF7" w:rsidRPr="009323D2">
        <w:rPr>
          <w:color w:val="000000"/>
        </w:rPr>
        <w:t xml:space="preserve"> </w:t>
      </w:r>
      <w:r w:rsidRPr="009323D2">
        <w:rPr>
          <w:rStyle w:val="ab"/>
          <w:i w:val="0"/>
          <w:color w:val="000000"/>
        </w:rPr>
        <w:t>важнейших целей, как: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1. Стимулирование интереса и мотивации к самообразованию;</w:t>
      </w:r>
    </w:p>
    <w:p w:rsidR="0002763B" w:rsidRPr="009323D2" w:rsidRDefault="003F3BF7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lastRenderedPageBreak/>
        <w:t xml:space="preserve">2. Повышение уровня </w:t>
      </w:r>
      <w:r w:rsidR="0002763B" w:rsidRPr="009323D2">
        <w:rPr>
          <w:color w:val="000000"/>
        </w:rPr>
        <w:t>активности и самостоятельности;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3. Развитие навыков анализа и рефлексии своей деятельности;</w:t>
      </w:r>
    </w:p>
    <w:p w:rsidR="0002763B" w:rsidRPr="009323D2" w:rsidRDefault="0002763B" w:rsidP="009323D2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323D2">
        <w:rPr>
          <w:color w:val="000000"/>
        </w:rPr>
        <w:t>4. Развитие стремления к сотрудничеству, эмпатии.</w:t>
      </w:r>
    </w:p>
    <w:p w:rsidR="0002763B" w:rsidRPr="009323D2" w:rsidRDefault="0002763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с педагогическим коллективом используем</w:t>
      </w:r>
      <w:r w:rsidR="003F3BF7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23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следующие формы работы:</w:t>
      </w:r>
    </w:p>
    <w:p w:rsidR="0002763B" w:rsidRPr="009323D2" w:rsidRDefault="0002763B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Педагогические мастерские, где ставится цель: обмен опыта работы педагогов имеющих разные квалификационные категории.</w:t>
      </w:r>
    </w:p>
    <w:p w:rsidR="0002763B" w:rsidRPr="009323D2" w:rsidRDefault="0002763B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 w:rsidR="003F3BF7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тер-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класс; передача высококвалифицированными педагогами своего опыта.</w:t>
      </w:r>
    </w:p>
    <w:p w:rsidR="0002763B" w:rsidRPr="009323D2" w:rsidRDefault="0002763B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Консультирование, в том числе консультации молодых педагогов: цель – помощь в адаптации и знакомство с системой работы, направленной на повышение педагогической грамотности молодых специалистов и воспитателей, имеющих перерыв в работе.</w:t>
      </w:r>
    </w:p>
    <w:p w:rsidR="0002763B" w:rsidRPr="009323D2" w:rsidRDefault="0002763B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объединение. Цель которого; повышение профессионального уровня педагогов.</w:t>
      </w:r>
    </w:p>
    <w:p w:rsidR="0002763B" w:rsidRPr="009323D2" w:rsidRDefault="003F3BF7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Семинары-</w:t>
      </w:r>
      <w:r w:rsidR="0002763B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практикумы, деловые игры, взаимопросмотры, творческие отчеты, презентации.</w:t>
      </w:r>
    </w:p>
    <w:p w:rsidR="00C83F19" w:rsidRPr="009323D2" w:rsidRDefault="00C83F19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Педагогический совет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02763B" w:rsidRPr="009323D2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Pr="009323D2">
        <w:rPr>
          <w:rFonts w:ascii="Times New Roman" w:hAnsi="Times New Roman" w:cs="Times New Roman"/>
          <w:sz w:val="24"/>
          <w:szCs w:val="24"/>
        </w:rPr>
        <w:t>рекомендаций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Открытый просмотр образовательной деятельности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Анкетирование </w:t>
      </w:r>
    </w:p>
    <w:p w:rsidR="00C83F19" w:rsidRPr="009323D2" w:rsidRDefault="00C83F19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Создание творческой группы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02763B" w:rsidRPr="009323D2" w:rsidRDefault="00C83F19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Самообразование педагогов</w:t>
      </w:r>
      <w:r w:rsidR="003F3BF7" w:rsidRPr="009323D2">
        <w:rPr>
          <w:rFonts w:ascii="Times New Roman" w:hAnsi="Times New Roman" w:cs="Times New Roman"/>
          <w:sz w:val="24"/>
          <w:szCs w:val="24"/>
        </w:rPr>
        <w:t>.</w:t>
      </w:r>
    </w:p>
    <w:p w:rsidR="003F3BF7" w:rsidRPr="009323D2" w:rsidRDefault="003F3BF7" w:rsidP="009323D2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Наставничество.</w:t>
      </w:r>
    </w:p>
    <w:p w:rsidR="0002763B" w:rsidRPr="009323D2" w:rsidRDefault="0002763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Широко применяются </w:t>
      </w:r>
      <w:r w:rsidRPr="009323D2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>различные формы индиви</w:t>
      </w:r>
      <w:r w:rsidR="004D565A" w:rsidRPr="009323D2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>дуальной работы с воспитателями, наставничество.</w:t>
      </w:r>
      <w:r w:rsidRPr="009323D2">
        <w:rPr>
          <w:rStyle w:val="ab"/>
          <w:rFonts w:ascii="Times New Roman" w:hAnsi="Times New Roman" w:cs="Times New Roman"/>
          <w:i w:val="0"/>
          <w:color w:val="000000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собеседования в начале и конце года, посещение и анализ занятий с целью помощи, т.к. методическая служба функционально не подменяет собой административные органы. </w:t>
      </w:r>
    </w:p>
    <w:p w:rsidR="0002763B" w:rsidRPr="009323D2" w:rsidRDefault="0002763B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В работе с педагогами </w:t>
      </w:r>
      <w:r w:rsidR="00203E97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="000B7567" w:rsidRPr="009323D2">
        <w:rPr>
          <w:rFonts w:ascii="Times New Roman" w:hAnsi="Times New Roman" w:cs="Times New Roman"/>
          <w:color w:val="000000"/>
          <w:sz w:val="24"/>
          <w:szCs w:val="24"/>
        </w:rPr>
        <w:t>используются ИКТ технологии.</w:t>
      </w:r>
    </w:p>
    <w:p w:rsidR="000B7567" w:rsidRPr="009323D2" w:rsidRDefault="000B7567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ИКТ в </w:t>
      </w:r>
      <w:r w:rsidR="00426767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изменяет дидактические средства, методы и формы развития и воспитания, влияет на педагогические технологии, тем самым преобразуя традиционную </w:t>
      </w:r>
      <w:r w:rsidR="00272162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среду в новую </w:t>
      </w: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информационно-образовательную среду.</w:t>
      </w:r>
    </w:p>
    <w:p w:rsidR="003776F7" w:rsidRPr="009323D2" w:rsidRDefault="003776F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776F7" w:rsidRPr="009323D2" w:rsidRDefault="003776F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Вывод, проблемы, задачи</w:t>
      </w:r>
    </w:p>
    <w:p w:rsidR="00DB77FE" w:rsidRPr="009323D2" w:rsidRDefault="00BF4725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уделить внимание в следующем году </w:t>
      </w:r>
      <w:r w:rsidR="003A37B9"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педагогами возможностей информационно-коммуникационных технологий при осуществлении самостоятельного поиска и анализа информации, работа с электронными таблицами, мультимедийным оборудованием; работа с электронными методическими пособиями.</w:t>
      </w:r>
    </w:p>
    <w:p w:rsidR="000B7567" w:rsidRPr="009323D2" w:rsidRDefault="000B75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7. Оценка качества библиотечно-информационного обеспече</w:t>
      </w:r>
      <w:r w:rsidR="000B7567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ния</w:t>
      </w:r>
    </w:p>
    <w:p w:rsidR="000B7567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7.1. Обеспеченность библиотеки учебной и методической литературой, обновление</w:t>
      </w:r>
      <w:r w:rsidR="00272162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литературы за отчетный период</w:t>
      </w:r>
    </w:p>
    <w:p w:rsidR="00E96809" w:rsidRPr="009323D2" w:rsidRDefault="00272162" w:rsidP="009323D2">
      <w:pPr>
        <w:pStyle w:val="af5"/>
        <w:spacing w:before="0" w:beforeAutospacing="0" w:after="0" w:afterAutospacing="0"/>
        <w:ind w:firstLine="709"/>
        <w:jc w:val="both"/>
        <w:rPr>
          <w:iCs/>
        </w:rPr>
      </w:pPr>
      <w:r w:rsidRPr="009323D2">
        <w:t>В МБДОУ</w:t>
      </w:r>
      <w:r w:rsidR="00E96809" w:rsidRPr="009323D2">
        <w:rPr>
          <w:iCs/>
        </w:rPr>
        <w:t xml:space="preserve"> библиотека </w:t>
      </w:r>
      <w:r w:rsidRPr="009323D2">
        <w:rPr>
          <w:iCs/>
        </w:rPr>
        <w:t>является составной частью методической службы.</w:t>
      </w:r>
    </w:p>
    <w:p w:rsidR="00272162" w:rsidRPr="009323D2" w:rsidRDefault="00272162" w:rsidP="009323D2">
      <w:pPr>
        <w:pStyle w:val="af5"/>
        <w:spacing w:before="0" w:beforeAutospacing="0" w:after="0" w:afterAutospacing="0"/>
        <w:ind w:firstLine="709"/>
        <w:jc w:val="both"/>
        <w:rPr>
          <w:iCs/>
          <w:shd w:val="clear" w:color="auto" w:fill="FFFFCC"/>
        </w:rPr>
      </w:pPr>
      <w:r w:rsidRPr="009323D2">
        <w:rPr>
          <w:iCs/>
        </w:rPr>
        <w:t>Би</w:t>
      </w:r>
      <w:r w:rsidR="00E96809" w:rsidRPr="009323D2">
        <w:rPr>
          <w:iCs/>
        </w:rPr>
        <w:t xml:space="preserve">блиотечный фонд располагается в </w:t>
      </w:r>
      <w:r w:rsidRPr="009323D2">
        <w:rPr>
          <w:iCs/>
        </w:rPr>
        <w:t xml:space="preserve">методическом кабинете, кабинетах специалистов, группах </w:t>
      </w:r>
      <w:r w:rsidR="00E96809" w:rsidRPr="009323D2">
        <w:rPr>
          <w:iCs/>
        </w:rPr>
        <w:t>МБДОУ</w:t>
      </w:r>
      <w:r w:rsidRPr="009323D2">
        <w:rPr>
          <w:iCs/>
        </w:rPr>
        <w:t>. Библиотечный фонд представ</w:t>
      </w:r>
      <w:r w:rsidR="00E96809" w:rsidRPr="009323D2">
        <w:rPr>
          <w:iCs/>
        </w:rPr>
        <w:t xml:space="preserve">лен методической литературой по </w:t>
      </w:r>
      <w:r w:rsidRPr="009323D2">
        <w:rPr>
          <w:iCs/>
        </w:rPr>
        <w:t>всем образо</w:t>
      </w:r>
      <w:r w:rsidR="00E96809" w:rsidRPr="009323D2">
        <w:rPr>
          <w:iCs/>
        </w:rPr>
        <w:t xml:space="preserve">вательным областям основной </w:t>
      </w:r>
      <w:r w:rsidRPr="009323D2">
        <w:rPr>
          <w:iCs/>
        </w:rPr>
        <w:t>образовательной программы, детской художественной литератур</w:t>
      </w:r>
      <w:r w:rsidR="00E96809" w:rsidRPr="009323D2">
        <w:rPr>
          <w:iCs/>
        </w:rPr>
        <w:t xml:space="preserve">ой, периодическими изданиями, а </w:t>
      </w:r>
      <w:r w:rsidRPr="009323D2">
        <w:rPr>
          <w:iCs/>
        </w:rPr>
        <w:t>также други</w:t>
      </w:r>
      <w:r w:rsidR="00E96809" w:rsidRPr="009323D2">
        <w:rPr>
          <w:iCs/>
        </w:rPr>
        <w:t xml:space="preserve">ми информационными ресурсами на </w:t>
      </w:r>
      <w:r w:rsidRPr="009323D2">
        <w:rPr>
          <w:iCs/>
        </w:rPr>
        <w:t>раз</w:t>
      </w:r>
      <w:r w:rsidR="00E96809" w:rsidRPr="009323D2">
        <w:rPr>
          <w:iCs/>
        </w:rPr>
        <w:t xml:space="preserve">личных электронных носителях. В </w:t>
      </w:r>
      <w:r w:rsidRPr="009323D2">
        <w:rPr>
          <w:iCs/>
        </w:rPr>
        <w:t>каждой возрастной группе имеется банк необходимых учебно-методических пособий, рекомендованных для планирования воспита</w:t>
      </w:r>
      <w:r w:rsidR="00E96809" w:rsidRPr="009323D2">
        <w:rPr>
          <w:iCs/>
        </w:rPr>
        <w:t xml:space="preserve">тельно-образовательной работы в соответствии с </w:t>
      </w:r>
      <w:r w:rsidRPr="009323D2">
        <w:rPr>
          <w:iCs/>
        </w:rPr>
        <w:t>обязательной частью ООП.</w:t>
      </w:r>
    </w:p>
    <w:p w:rsidR="00E96809" w:rsidRPr="009323D2" w:rsidRDefault="00E96809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В </w:t>
      </w:r>
      <w:r w:rsidR="005C4954" w:rsidRPr="009323D2">
        <w:rPr>
          <w:rFonts w:ascii="Times New Roman" w:eastAsia="Times New Roman" w:hAnsi="Times New Roman" w:cs="Times New Roman"/>
          <w:iCs/>
          <w:sz w:val="24"/>
          <w:szCs w:val="24"/>
        </w:rPr>
        <w:t>2023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году 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>МБДОУ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пополнил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учебно-методический комплект к примерной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образовательной програ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мме дошкольного образования «От рождения до школы» в 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соответствии с </w:t>
      </w:r>
      <w:r w:rsidR="00C6574D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ФГОС по всем образовательным областям.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Приобрели наглядно-дидактические пособия:</w:t>
      </w:r>
    </w:p>
    <w:p w:rsidR="00E96809" w:rsidRPr="009323D2" w:rsidRDefault="00E96809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серии «Рассказы по картинкам», «Расскажите детям о...», «Играем в сказку», «Грамматика в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картинках», «Искусство детям»;</w:t>
      </w:r>
    </w:p>
    <w:p w:rsidR="00272162" w:rsidRPr="009323D2" w:rsidRDefault="00E96809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карт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>ины для рассматривания, плакаты.</w:t>
      </w:r>
    </w:p>
    <w:p w:rsidR="00272162" w:rsidRPr="009323D2" w:rsidRDefault="00E96809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Оборудование и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оснащение методического кабинета достаточно для реализа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ции образовательных программ. В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методическом кабинете созданы условия для возможности организации совместной деятельности педагогов. 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абинет оснащен техническим и компьютерным оборудованием.</w:t>
      </w:r>
    </w:p>
    <w:p w:rsidR="00E96809" w:rsidRPr="009323D2" w:rsidRDefault="00272162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>Информационное об</w:t>
      </w:r>
      <w:r w:rsidR="00E96809" w:rsidRPr="009323D2">
        <w:rPr>
          <w:rFonts w:ascii="Times New Roman" w:eastAsia="Times New Roman" w:hAnsi="Times New Roman" w:cs="Times New Roman"/>
          <w:iCs/>
          <w:sz w:val="24"/>
          <w:szCs w:val="24"/>
        </w:rPr>
        <w:t>еспечение МБДОУ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E96809" w:rsidRPr="009323D2" w:rsidRDefault="00B016FF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информационно-теле</w:t>
      </w:r>
      <w:r w:rsidR="00E96809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коммуникационное оборудование – в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2022 году </w:t>
      </w:r>
      <w:r w:rsidR="00E96809" w:rsidRPr="009323D2">
        <w:rPr>
          <w:rFonts w:ascii="Times New Roman" w:eastAsia="Times New Roman" w:hAnsi="Times New Roman" w:cs="Times New Roman"/>
          <w:iCs/>
          <w:sz w:val="24"/>
          <w:szCs w:val="24"/>
        </w:rPr>
        <w:t>комплекс «Играй и развивайся» пополнился подвижными занятиями «Профессии»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272162" w:rsidRPr="009323D2" w:rsidRDefault="00E96809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програм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мное обеспечение позволяет работать с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текстовыми редакторами, интернет-</w:t>
      </w:r>
      <w:r w:rsidR="00727FD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ресурсами, фото-, видеоматериалами, графическими редакторами.</w:t>
      </w:r>
    </w:p>
    <w:p w:rsidR="00272162" w:rsidRPr="009323D2" w:rsidRDefault="00E96809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ВМБДОУ учебно-методическое и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информационное обеспечение достаточное для организации образовательной деятельности </w:t>
      </w:r>
      <w:r w:rsidRPr="009323D2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 w:rsidR="00272162" w:rsidRPr="009323D2">
        <w:rPr>
          <w:rFonts w:ascii="Times New Roman" w:eastAsia="Times New Roman" w:hAnsi="Times New Roman" w:cs="Times New Roman"/>
          <w:iCs/>
          <w:sz w:val="24"/>
          <w:szCs w:val="24"/>
        </w:rPr>
        <w:t>эффективной реализации образовательных программ.</w:t>
      </w:r>
    </w:p>
    <w:p w:rsidR="00A27437" w:rsidRPr="009323D2" w:rsidRDefault="00A27437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6809" w:rsidRPr="009323D2" w:rsidRDefault="00C83F19" w:rsidP="009323D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Информационное обеспечение и его обновление за отчетный период (сетевые информационные образовательные ресурсы,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мультимед</w:t>
      </w:r>
      <w:r w:rsidR="00110EB5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ийные средства обучения и т.д.)</w:t>
      </w:r>
    </w:p>
    <w:p w:rsidR="00110EB5" w:rsidRPr="009323D2" w:rsidRDefault="00E9680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10EB5" w:rsidRPr="009323D2">
        <w:rPr>
          <w:rFonts w:ascii="Times New Roman" w:hAnsi="Times New Roman" w:cs="Times New Roman"/>
          <w:sz w:val="24"/>
          <w:szCs w:val="24"/>
        </w:rPr>
        <w:t>Радонежский» г. Строитель» имеется: 5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Pr="009323D2">
        <w:rPr>
          <w:rFonts w:ascii="Times New Roman" w:hAnsi="Times New Roman" w:cs="Times New Roman"/>
          <w:sz w:val="24"/>
          <w:szCs w:val="24"/>
        </w:rPr>
        <w:t>ов, 2</w:t>
      </w:r>
      <w:r w:rsidR="00110EB5" w:rsidRPr="009323D2">
        <w:rPr>
          <w:rFonts w:ascii="Times New Roman" w:hAnsi="Times New Roman" w:cs="Times New Roman"/>
          <w:sz w:val="24"/>
          <w:szCs w:val="24"/>
        </w:rPr>
        <w:t xml:space="preserve"> ноутбук</w:t>
      </w:r>
      <w:r w:rsidRPr="009323D2">
        <w:rPr>
          <w:rFonts w:ascii="Times New Roman" w:hAnsi="Times New Roman" w:cs="Times New Roman"/>
          <w:sz w:val="24"/>
          <w:szCs w:val="24"/>
        </w:rPr>
        <w:t>а, 10 планшетов.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Выход в интернет, действует сеть </w:t>
      </w:r>
      <w:r w:rsidR="00C83F19" w:rsidRPr="009323D2">
        <w:rPr>
          <w:rFonts w:ascii="Times New Roman" w:hAnsi="Times New Roman" w:cs="Times New Roman"/>
          <w:sz w:val="24"/>
          <w:szCs w:val="24"/>
          <w:lang w:val="en-US"/>
        </w:rPr>
        <w:t>WI</w:t>
      </w:r>
      <w:r w:rsidR="00C83F19" w:rsidRPr="009323D2">
        <w:rPr>
          <w:rFonts w:ascii="Times New Roman" w:hAnsi="Times New Roman" w:cs="Times New Roman"/>
          <w:sz w:val="24"/>
          <w:szCs w:val="24"/>
        </w:rPr>
        <w:t>-</w:t>
      </w:r>
      <w:r w:rsidR="00C83F19" w:rsidRPr="009323D2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="00C83F19" w:rsidRPr="009323D2">
        <w:rPr>
          <w:rFonts w:ascii="Times New Roman" w:hAnsi="Times New Roman" w:cs="Times New Roman"/>
          <w:sz w:val="24"/>
          <w:szCs w:val="24"/>
        </w:rPr>
        <w:t>, имеетс</w:t>
      </w:r>
      <w:r w:rsidR="00110EB5" w:rsidRPr="009323D2">
        <w:rPr>
          <w:rFonts w:ascii="Times New Roman" w:hAnsi="Times New Roman" w:cs="Times New Roman"/>
          <w:sz w:val="24"/>
          <w:szCs w:val="24"/>
        </w:rPr>
        <w:t xml:space="preserve">я мультимедийное оборудование: </w:t>
      </w:r>
      <w:r w:rsidRPr="009323D2">
        <w:rPr>
          <w:rFonts w:ascii="Times New Roman" w:hAnsi="Times New Roman" w:cs="Times New Roman"/>
          <w:sz w:val="24"/>
          <w:szCs w:val="24"/>
        </w:rPr>
        <w:t>проектор и экран, интерактивная доска.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EA3577" w:rsidP="009323D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Использование информационных ресурсов</w:t>
      </w:r>
    </w:p>
    <w:p w:rsidR="00110EB5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регулярно используются информационные электронные </w:t>
      </w:r>
      <w:r w:rsidR="00E96809" w:rsidRPr="009323D2">
        <w:rPr>
          <w:rFonts w:ascii="Times New Roman" w:hAnsi="Times New Roman" w:cs="Times New Roman"/>
          <w:sz w:val="24"/>
          <w:szCs w:val="24"/>
        </w:rPr>
        <w:t xml:space="preserve">ресурсы для повышения качества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образовательного процесса 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83F19" w:rsidRPr="009323D2" w:rsidRDefault="00C83F19" w:rsidP="00932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C83F19" w:rsidP="009323D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Наполняемость и своевременность</w:t>
      </w:r>
      <w:r w:rsidR="00110EB5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обновления официального сайта</w:t>
      </w:r>
    </w:p>
    <w:p w:rsidR="00C83F19" w:rsidRPr="009323D2" w:rsidRDefault="00426767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10EB5" w:rsidRPr="009323D2">
        <w:rPr>
          <w:rFonts w:ascii="Times New Roman" w:hAnsi="Times New Roman" w:cs="Times New Roman"/>
          <w:sz w:val="24"/>
          <w:szCs w:val="24"/>
        </w:rPr>
        <w:t>Радонежский</w:t>
      </w:r>
      <w:r w:rsidR="00C83F19" w:rsidRPr="009323D2">
        <w:rPr>
          <w:rFonts w:ascii="Times New Roman" w:hAnsi="Times New Roman" w:cs="Times New Roman"/>
          <w:sz w:val="24"/>
          <w:szCs w:val="24"/>
        </w:rPr>
        <w:t>» г. Строитель» имеет официальный сайт</w:t>
      </w:r>
      <w:r w:rsidR="00E95514" w:rsidRPr="009323D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95514" w:rsidRPr="009323D2">
          <w:rPr>
            <w:rStyle w:val="af4"/>
            <w:rFonts w:ascii="Times New Roman" w:hAnsi="Times New Roman" w:cs="Times New Roman"/>
            <w:sz w:val="24"/>
            <w:szCs w:val="24"/>
          </w:rPr>
          <w:t>https://dsrad.yak-uo.ru</w:t>
        </w:r>
      </w:hyperlink>
      <w:r w:rsidR="00154488" w:rsidRPr="009323D2">
        <w:rPr>
          <w:rFonts w:ascii="Times New Roman" w:hAnsi="Times New Roman" w:cs="Times New Roman"/>
          <w:sz w:val="24"/>
          <w:szCs w:val="24"/>
        </w:rPr>
        <w:t xml:space="preserve">, который постоянно обновляется, а так же официальную страницу в </w:t>
      </w:r>
      <w:r w:rsidR="00C34B65" w:rsidRPr="009323D2">
        <w:rPr>
          <w:rFonts w:ascii="Times New Roman" w:hAnsi="Times New Roman" w:cs="Times New Roman"/>
          <w:sz w:val="24"/>
          <w:szCs w:val="24"/>
        </w:rPr>
        <w:t>в контакте, в одноклассниках.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Сайт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позволяет родителям (законным представителям) </w:t>
      </w:r>
      <w:r w:rsidR="00154488" w:rsidRPr="009323D2">
        <w:rPr>
          <w:rFonts w:ascii="Times New Roman" w:hAnsi="Times New Roman" w:cs="Times New Roman"/>
          <w:sz w:val="24"/>
          <w:szCs w:val="24"/>
        </w:rPr>
        <w:t>воспитанников</w:t>
      </w:r>
      <w:r w:rsidR="00C83F19" w:rsidRPr="009323D2">
        <w:rPr>
          <w:rFonts w:ascii="Times New Roman" w:hAnsi="Times New Roman" w:cs="Times New Roman"/>
          <w:sz w:val="24"/>
          <w:szCs w:val="24"/>
        </w:rPr>
        <w:t xml:space="preserve"> и гостям сайта познакомиться с документами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83F19" w:rsidRPr="009323D2">
        <w:rPr>
          <w:rFonts w:ascii="Times New Roman" w:hAnsi="Times New Roman" w:cs="Times New Roman"/>
          <w:sz w:val="24"/>
          <w:szCs w:val="24"/>
        </w:rPr>
        <w:t>, нормативными документами и локальными актами Учреждения, получить подробную информацию о деятельности детского сада, о коллективе Учреждения</w:t>
      </w:r>
      <w:r w:rsidR="00154488" w:rsidRPr="009323D2">
        <w:rPr>
          <w:rFonts w:ascii="Times New Roman" w:hAnsi="Times New Roman" w:cs="Times New Roman"/>
          <w:sz w:val="24"/>
          <w:szCs w:val="24"/>
        </w:rPr>
        <w:t xml:space="preserve">, узнать новости о мероприятия </w:t>
      </w:r>
      <w:r w:rsidRPr="009323D2">
        <w:rPr>
          <w:rFonts w:ascii="Times New Roman" w:hAnsi="Times New Roman" w:cs="Times New Roman"/>
          <w:sz w:val="24"/>
          <w:szCs w:val="24"/>
        </w:rPr>
        <w:t>МБДОУ</w:t>
      </w:r>
      <w:r w:rsidR="00C34B65" w:rsidRPr="009323D2">
        <w:rPr>
          <w:rFonts w:ascii="Times New Roman" w:hAnsi="Times New Roman" w:cs="Times New Roman"/>
          <w:sz w:val="24"/>
          <w:szCs w:val="24"/>
        </w:rPr>
        <w:t>.</w:t>
      </w:r>
    </w:p>
    <w:p w:rsidR="00154488" w:rsidRPr="009323D2" w:rsidRDefault="0015448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3F19" w:rsidRPr="009323D2" w:rsidRDefault="00EA3577" w:rsidP="009323D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Вывод, проблемы, задачи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Библиотеч</w:t>
      </w:r>
      <w:r w:rsidR="00C34B65" w:rsidRPr="009323D2">
        <w:rPr>
          <w:rFonts w:ascii="Times New Roman" w:hAnsi="Times New Roman" w:cs="Times New Roman"/>
          <w:sz w:val="24"/>
          <w:szCs w:val="24"/>
        </w:rPr>
        <w:t xml:space="preserve">но-информационное обеспечение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«Детский сад «</w:t>
      </w:r>
      <w:r w:rsidR="00154488" w:rsidRPr="009323D2">
        <w:rPr>
          <w:rFonts w:ascii="Times New Roman" w:hAnsi="Times New Roman" w:cs="Times New Roman"/>
          <w:sz w:val="24"/>
          <w:szCs w:val="24"/>
        </w:rPr>
        <w:t>Радонежский» г.</w:t>
      </w:r>
      <w:r w:rsidR="00E95514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 xml:space="preserve">Строитель» </w:t>
      </w:r>
      <w:r w:rsidR="003B49F8" w:rsidRPr="009323D2">
        <w:rPr>
          <w:rFonts w:ascii="Times New Roman" w:hAnsi="Times New Roman" w:cs="Times New Roman"/>
          <w:sz w:val="24"/>
          <w:szCs w:val="24"/>
        </w:rPr>
        <w:t>достаточное для организа</w:t>
      </w:r>
      <w:r w:rsidR="002A3D62" w:rsidRPr="009323D2">
        <w:rPr>
          <w:rFonts w:ascii="Times New Roman" w:hAnsi="Times New Roman" w:cs="Times New Roman"/>
          <w:sz w:val="24"/>
          <w:szCs w:val="24"/>
        </w:rPr>
        <w:t>ц</w:t>
      </w:r>
      <w:r w:rsidR="00154488" w:rsidRPr="009323D2">
        <w:rPr>
          <w:rFonts w:ascii="Times New Roman" w:hAnsi="Times New Roman" w:cs="Times New Roman"/>
          <w:sz w:val="24"/>
          <w:szCs w:val="24"/>
        </w:rPr>
        <w:t>ии образовательной деятельности по основной образовательной программе дошкольног</w:t>
      </w:r>
      <w:r w:rsidR="00C34B65" w:rsidRPr="009323D2">
        <w:rPr>
          <w:rFonts w:ascii="Times New Roman" w:hAnsi="Times New Roman" w:cs="Times New Roman"/>
          <w:sz w:val="24"/>
          <w:szCs w:val="24"/>
        </w:rPr>
        <w:t xml:space="preserve">о образования ДО, </w:t>
      </w:r>
      <w:r w:rsidR="00154488" w:rsidRPr="009323D2">
        <w:rPr>
          <w:rFonts w:ascii="Times New Roman" w:hAnsi="Times New Roman" w:cs="Times New Roman"/>
          <w:sz w:val="24"/>
          <w:szCs w:val="24"/>
        </w:rPr>
        <w:t xml:space="preserve">необходимо пополнение библиотечного фонда </w:t>
      </w:r>
      <w:r w:rsidR="00C34B65" w:rsidRPr="009323D2">
        <w:rPr>
          <w:rFonts w:ascii="Times New Roman" w:hAnsi="Times New Roman" w:cs="Times New Roman"/>
          <w:sz w:val="24"/>
          <w:szCs w:val="24"/>
        </w:rPr>
        <w:t>периодическими изданиями для педагогов.</w:t>
      </w:r>
    </w:p>
    <w:p w:rsidR="00C34B65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2023</w:t>
      </w:r>
      <w:r w:rsidR="00272162" w:rsidRPr="009323D2">
        <w:rPr>
          <w:rFonts w:ascii="Times New Roman" w:hAnsi="Times New Roman" w:cs="Times New Roman"/>
          <w:sz w:val="24"/>
          <w:szCs w:val="24"/>
        </w:rPr>
        <w:t xml:space="preserve"> году необходимо предусмотреть проведение консультаций и оказания методической помощи </w:t>
      </w:r>
      <w:r w:rsidRPr="009323D2">
        <w:rPr>
          <w:rFonts w:ascii="Times New Roman" w:hAnsi="Times New Roman" w:cs="Times New Roman"/>
          <w:sz w:val="24"/>
          <w:szCs w:val="24"/>
        </w:rPr>
        <w:t>молодым специалистам</w:t>
      </w:r>
      <w:r w:rsidR="00272162" w:rsidRPr="009323D2">
        <w:rPr>
          <w:rFonts w:ascii="Times New Roman" w:hAnsi="Times New Roman" w:cs="Times New Roman"/>
          <w:sz w:val="24"/>
          <w:szCs w:val="24"/>
        </w:rPr>
        <w:t xml:space="preserve"> по вопросам самообразования</w:t>
      </w:r>
      <w:r w:rsidRPr="009323D2">
        <w:rPr>
          <w:rFonts w:ascii="Times New Roman" w:hAnsi="Times New Roman" w:cs="Times New Roman"/>
          <w:sz w:val="24"/>
          <w:szCs w:val="24"/>
        </w:rPr>
        <w:t>.</w:t>
      </w:r>
    </w:p>
    <w:p w:rsidR="00C34B65" w:rsidRPr="009323D2" w:rsidRDefault="005C4954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В 2023</w:t>
      </w:r>
      <w:r w:rsidR="00272162" w:rsidRPr="009323D2">
        <w:rPr>
          <w:rFonts w:ascii="Times New Roman" w:hAnsi="Times New Roman" w:cs="Times New Roman"/>
          <w:bCs/>
          <w:sz w:val="24"/>
          <w:szCs w:val="24"/>
        </w:rPr>
        <w:t xml:space="preserve"> году необходимо уделить внимание реализации проектов</w:t>
      </w:r>
      <w:r w:rsidR="00C34B65" w:rsidRPr="009323D2">
        <w:rPr>
          <w:rFonts w:ascii="Times New Roman" w:hAnsi="Times New Roman" w:cs="Times New Roman"/>
          <w:bCs/>
          <w:sz w:val="24"/>
          <w:szCs w:val="24"/>
        </w:rPr>
        <w:t xml:space="preserve"> педагогов:</w:t>
      </w:r>
    </w:p>
    <w:p w:rsidR="00272162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72162" w:rsidRPr="009323D2">
        <w:rPr>
          <w:rFonts w:ascii="Times New Roman" w:hAnsi="Times New Roman" w:cs="Times New Roman"/>
          <w:bCs/>
          <w:sz w:val="24"/>
          <w:szCs w:val="24"/>
        </w:rPr>
        <w:t>«Л</w:t>
      </w:r>
      <w:r w:rsidRPr="009323D2">
        <w:rPr>
          <w:rFonts w:ascii="Times New Roman" w:hAnsi="Times New Roman" w:cs="Times New Roman"/>
          <w:bCs/>
          <w:sz w:val="24"/>
          <w:szCs w:val="24"/>
        </w:rPr>
        <w:t xml:space="preserve">аборатория профессий: </w:t>
      </w:r>
      <w:r w:rsidR="00272162" w:rsidRPr="009323D2">
        <w:rPr>
          <w:rFonts w:ascii="Times New Roman" w:hAnsi="Times New Roman" w:cs="Times New Roman"/>
          <w:bCs/>
          <w:sz w:val="24"/>
          <w:szCs w:val="24"/>
        </w:rPr>
        <w:t>Медицина</w:t>
      </w:r>
      <w:r w:rsidRPr="009323D2">
        <w:rPr>
          <w:rFonts w:ascii="Times New Roman" w:hAnsi="Times New Roman" w:cs="Times New Roman"/>
          <w:bCs/>
          <w:sz w:val="24"/>
          <w:szCs w:val="24"/>
        </w:rPr>
        <w:t>»;</w:t>
      </w:r>
    </w:p>
    <w:p w:rsidR="00C34B65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«Музыкально-ритмические игры для детей с ОВЗ»;</w:t>
      </w:r>
    </w:p>
    <w:p w:rsidR="00C34B65" w:rsidRPr="009323D2" w:rsidRDefault="00C34B65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«Экологическое воспитание дошкольников»;</w:t>
      </w:r>
    </w:p>
    <w:p w:rsidR="00C34B65" w:rsidRPr="009323D2" w:rsidRDefault="00D21F52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«Эбру – танец красок»;</w:t>
      </w:r>
    </w:p>
    <w:p w:rsidR="00D21F52" w:rsidRPr="009323D2" w:rsidRDefault="00727FDB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21F52" w:rsidRPr="009323D2">
        <w:rPr>
          <w:rFonts w:ascii="Times New Roman" w:hAnsi="Times New Roman" w:cs="Times New Roman"/>
          <w:bCs/>
          <w:sz w:val="24"/>
          <w:szCs w:val="24"/>
        </w:rPr>
        <w:t xml:space="preserve">«Формирование математических понятий посредством использования оборудования </w:t>
      </w:r>
      <w:r w:rsidR="00D21F52" w:rsidRPr="009323D2">
        <w:rPr>
          <w:rFonts w:ascii="Times New Roman" w:hAnsi="Times New Roman" w:cs="Times New Roman"/>
          <w:bCs/>
          <w:sz w:val="24"/>
          <w:szCs w:val="24"/>
          <w:lang w:val="en-US"/>
        </w:rPr>
        <w:t>Stem</w:t>
      </w:r>
      <w:r w:rsidR="00D21F52" w:rsidRPr="009323D2">
        <w:rPr>
          <w:rFonts w:ascii="Times New Roman" w:hAnsi="Times New Roman" w:cs="Times New Roman"/>
          <w:bCs/>
          <w:sz w:val="24"/>
          <w:szCs w:val="24"/>
        </w:rPr>
        <w:t>-лаборатории»;</w:t>
      </w:r>
    </w:p>
    <w:p w:rsidR="00D21F52" w:rsidRPr="009323D2" w:rsidRDefault="00D21F52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lastRenderedPageBreak/>
        <w:t>- проектам по взаимодействию с семьями воспитанников;</w:t>
      </w:r>
    </w:p>
    <w:p w:rsidR="003B49F8" w:rsidRPr="009323D2" w:rsidRDefault="00D21F52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- проектам по ранней профориентации дошкольников.</w:t>
      </w:r>
    </w:p>
    <w:p w:rsidR="00D21F52" w:rsidRPr="009323D2" w:rsidRDefault="00D21F52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D7736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8. Оценка качества материально-технической базы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8.1. Наличие помещений для осуществления образовательной и досуговой деятельности, их соответствие </w:t>
      </w:r>
      <w:r w:rsidR="00AD7736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санитарным правилам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обеспечение безопасности образовательного процесса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МБДОУ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групповые помещения – 9;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кабинет заведующего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кабинет заместителя заведующего по АХР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методический кабинет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музыкальный зал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физкультурный зал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- пищеблок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прачечная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медицинский кабинет – 1;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зимний сад – 1;</w:t>
      </w:r>
    </w:p>
    <w:p w:rsidR="00C12BB0" w:rsidRPr="009323D2" w:rsidRDefault="00C12BB0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</w:t>
      </w:r>
      <w:r w:rsidRPr="009323D2">
        <w:rPr>
          <w:rFonts w:ascii="Times New Roman" w:eastAsia="Times New Roman" w:hAnsi="Times New Roman"/>
          <w:sz w:val="24"/>
          <w:szCs w:val="24"/>
          <w:lang w:val="en-US"/>
        </w:rPr>
        <w:t>STEM</w:t>
      </w:r>
      <w:r w:rsidRPr="009323D2">
        <w:rPr>
          <w:rFonts w:ascii="Times New Roman" w:eastAsia="Times New Roman" w:hAnsi="Times New Roman"/>
          <w:sz w:val="24"/>
          <w:szCs w:val="24"/>
        </w:rPr>
        <w:t>- лаборатория – 1;</w:t>
      </w:r>
    </w:p>
    <w:p w:rsidR="00C12BB0" w:rsidRPr="009323D2" w:rsidRDefault="00C12BB0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-кабинет учителя-логопеда – 1;</w:t>
      </w:r>
    </w:p>
    <w:p w:rsidR="00C12BB0" w:rsidRPr="009323D2" w:rsidRDefault="00C12BB0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 кабинет педагога-психолога – 1;</w:t>
      </w:r>
    </w:p>
    <w:p w:rsidR="00C12BB0" w:rsidRPr="009323D2" w:rsidRDefault="00C12BB0" w:rsidP="009323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222222"/>
          <w:sz w:val="24"/>
          <w:szCs w:val="24"/>
        </w:rPr>
        <w:t>- Храм – 1.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группы. Оборудованы групповые комнаты, включающие игровую, познавательную, обеденную зоны.</w:t>
      </w:r>
    </w:p>
    <w:p w:rsidR="00C12BB0" w:rsidRPr="009323D2" w:rsidRDefault="00C12BB0" w:rsidP="0093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Материально-техническое состояние МБДОУ и территории соответствует действующим санитарным требованиям к устройству, содержанию и </w:t>
      </w:r>
      <w:r w:rsidR="000E1B57"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организации режима работы в </w:t>
      </w:r>
      <w:r w:rsidRPr="009323D2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дошкольных организациях, правилам пожарной безопасности, требованиям охраны труда.</w:t>
      </w:r>
    </w:p>
    <w:p w:rsidR="007934F9" w:rsidRPr="009323D2" w:rsidRDefault="007934F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A3577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8.2. Материально-техническое оснащение помещений в соответствии с реализуемой образовательной программой, пополнение материальной базы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 текущий период</w:t>
      </w:r>
    </w:p>
    <w:p w:rsidR="002A3D62" w:rsidRPr="009323D2" w:rsidRDefault="007934F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C83F19" w:rsidRPr="009323D2">
        <w:rPr>
          <w:rFonts w:ascii="Times New Roman" w:hAnsi="Times New Roman" w:cs="Times New Roman"/>
          <w:bCs/>
          <w:iCs/>
          <w:sz w:val="24"/>
          <w:szCs w:val="24"/>
        </w:rPr>
        <w:t xml:space="preserve"> групповых помещения</w:t>
      </w:r>
      <w:r w:rsidR="00C83F19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83F19" w:rsidRPr="009323D2">
        <w:rPr>
          <w:rFonts w:ascii="Times New Roman" w:hAnsi="Times New Roman" w:cs="Times New Roman"/>
          <w:sz w:val="24"/>
          <w:szCs w:val="24"/>
        </w:rPr>
        <w:t>в соответствии с требованиями ФГОС ДО к условиям реализации Программы дошкольного образования в каждой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продуктивной,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 санитарно-гигиеническим нормам, физиологии детей, что позволяет обучающим свободно перемещаться.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групп соответствует программным и возрастным особенностям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934F9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7934F9"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Построена таким образом, что даё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т возможность эффективно</w:t>
      </w:r>
      <w:r w:rsidR="007934F9" w:rsidRPr="00932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развивать</w:t>
      </w:r>
      <w:r w:rsidR="007934F9" w:rsidRPr="009323D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индивидуальность каждого ребёнка с учётом его склонностей, интересов, уровня активности.</w:t>
      </w:r>
      <w:r w:rsidRPr="009323D2">
        <w:rPr>
          <w:rFonts w:ascii="Times New Roman" w:hAnsi="Times New Roman" w:cs="Times New Roman"/>
          <w:sz w:val="24"/>
          <w:szCs w:val="24"/>
        </w:rPr>
        <w:t xml:space="preserve"> Вариативность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 xml:space="preserve">среды представляет 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наличие различных пространств, периодическую сменяемость игрового материала, разнообразие материалов и игрушек для обеспечения свободного выбора детьми, появление новых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предметов</w:t>
      </w:r>
      <w:r w:rsidRPr="009323D2">
        <w:rPr>
          <w:rFonts w:ascii="Times New Roman" w:hAnsi="Times New Roman" w:cs="Times New Roman"/>
          <w:sz w:val="24"/>
          <w:szCs w:val="24"/>
        </w:rPr>
        <w:t>. Доступность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среды выражается</w:t>
      </w:r>
      <w:r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в </w:t>
      </w:r>
      <w:r w:rsidRPr="009323D2">
        <w:rPr>
          <w:rFonts w:ascii="Times New Roman" w:hAnsi="Times New Roman" w:cs="Times New Roman"/>
          <w:sz w:val="24"/>
          <w:szCs w:val="24"/>
        </w:rPr>
        <w:t xml:space="preserve">доступности для воспитанников всех </w:t>
      </w:r>
      <w:r w:rsidRPr="009323D2">
        <w:rPr>
          <w:rFonts w:ascii="Times New Roman" w:hAnsi="Times New Roman" w:cs="Times New Roman"/>
          <w:sz w:val="24"/>
          <w:szCs w:val="24"/>
        </w:rPr>
        <w:lastRenderedPageBreak/>
        <w:t>помещений, где осуществляется образовательная деятельность, свободный доступ к играм, игрушкам, пособиям, обеспечивающим все виды детской активности, исправность и сохранность материалов и оборудования. Безопасность</w:t>
      </w:r>
      <w:r w:rsidR="000F01B2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среды выражается в</w:t>
      </w:r>
      <w:r w:rsidR="000E1B57" w:rsidRPr="009323D2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9323D2">
        <w:rPr>
          <w:rFonts w:ascii="Times New Roman" w:hAnsi="Times New Roman" w:cs="Times New Roman"/>
          <w:sz w:val="24"/>
          <w:szCs w:val="24"/>
        </w:rPr>
        <w:t>соответствие всех её элементов требованиям надёжности и безопасности: детская мебель закреплена, игровое и обучающее оборудование группы безопасно. Пространство групп делится на развивающие центры.</w:t>
      </w:r>
    </w:p>
    <w:p w:rsidR="009066B9" w:rsidRPr="009323D2" w:rsidRDefault="009066B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6B9" w:rsidRPr="007B78C0" w:rsidRDefault="009066B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/>
          <w:b/>
          <w:bCs/>
          <w:i/>
          <w:iCs/>
          <w:sz w:val="24"/>
          <w:szCs w:val="24"/>
        </w:rPr>
        <w:t>Вывод, проблемы, задачи</w:t>
      </w:r>
    </w:p>
    <w:p w:rsidR="00C83F19" w:rsidRPr="009323D2" w:rsidRDefault="00FA1C93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C07D2" w:rsidRPr="009323D2" w:rsidRDefault="00EA2000" w:rsidP="009323D2">
      <w:pPr>
        <w:pStyle w:val="af5"/>
        <w:spacing w:before="0" w:beforeAutospacing="0" w:after="0" w:afterAutospacing="0"/>
        <w:ind w:firstLine="709"/>
        <w:jc w:val="both"/>
      </w:pPr>
      <w:r w:rsidRPr="009323D2">
        <w:t>В 2023</w:t>
      </w:r>
      <w:r w:rsidR="002D124C" w:rsidRPr="009323D2">
        <w:t xml:space="preserve"> году </w:t>
      </w:r>
      <w:r w:rsidRPr="009323D2">
        <w:t>в МБДОУ будут созданы «Музей воинской славы» и цент</w:t>
      </w:r>
      <w:r w:rsidR="00D21F52" w:rsidRPr="009323D2">
        <w:t>р «Космос», улица «Эмоций</w:t>
      </w:r>
      <w:r w:rsidR="00FE37E8" w:rsidRPr="009323D2">
        <w:t xml:space="preserve">». </w:t>
      </w:r>
    </w:p>
    <w:p w:rsidR="002D124C" w:rsidRPr="009323D2" w:rsidRDefault="002D124C" w:rsidP="009323D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66B9" w:rsidRPr="009323D2" w:rsidRDefault="001C07D2" w:rsidP="009323D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 xml:space="preserve">Раздел 9. Оценка функционирования внутренней системы оценки </w:t>
      </w:r>
    </w:p>
    <w:p w:rsidR="00C83F19" w:rsidRPr="009323D2" w:rsidRDefault="001C07D2" w:rsidP="009323D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23D2">
        <w:rPr>
          <w:rFonts w:ascii="Times New Roman" w:hAnsi="Times New Roman" w:cs="Times New Roman"/>
          <w:b/>
          <w:i/>
          <w:sz w:val="24"/>
          <w:szCs w:val="24"/>
        </w:rPr>
        <w:t>качества образования</w:t>
      </w:r>
    </w:p>
    <w:p w:rsidR="006E5D98" w:rsidRPr="009323D2" w:rsidRDefault="006E5D98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МБДОУ утверждено Положение о внутренней системе оценки качества от </w:t>
      </w:r>
      <w:r w:rsidR="00FE37E8" w:rsidRPr="009323D2">
        <w:rPr>
          <w:rFonts w:ascii="Times New Roman" w:hAnsi="Times New Roman" w:cs="Times New Roman"/>
          <w:sz w:val="24"/>
          <w:szCs w:val="24"/>
        </w:rPr>
        <w:t xml:space="preserve"> 11.12.2021 г.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323D2">
        <w:rPr>
          <w:rStyle w:val="af0"/>
          <w:rFonts w:ascii="Times New Roman" w:hAnsi="Times New Roman"/>
          <w:bCs w:val="0"/>
          <w:sz w:val="24"/>
          <w:szCs w:val="24"/>
        </w:rPr>
        <w:t xml:space="preserve">Целью </w:t>
      </w:r>
      <w:r w:rsidRPr="009323D2">
        <w:rPr>
          <w:rFonts w:ascii="Times New Roman" w:hAnsi="Times New Roman"/>
          <w:sz w:val="24"/>
          <w:szCs w:val="24"/>
        </w:rPr>
        <w:t>ВСОКО</w:t>
      </w:r>
      <w:r w:rsidRPr="009323D2">
        <w:rPr>
          <w:rFonts w:ascii="Times New Roman" w:hAnsi="Times New Roman"/>
          <w:b/>
          <w:sz w:val="24"/>
          <w:szCs w:val="24"/>
        </w:rPr>
        <w:t xml:space="preserve"> </w:t>
      </w:r>
      <w:r w:rsidRPr="009323D2">
        <w:rPr>
          <w:rStyle w:val="af0"/>
          <w:rFonts w:ascii="Times New Roman" w:hAnsi="Times New Roman"/>
          <w:bCs w:val="0"/>
          <w:sz w:val="24"/>
          <w:szCs w:val="24"/>
        </w:rPr>
        <w:t xml:space="preserve">является </w:t>
      </w:r>
      <w:r w:rsidRPr="009323D2">
        <w:rPr>
          <w:rFonts w:ascii="Times New Roman" w:hAnsi="Times New Roman"/>
          <w:sz w:val="24"/>
          <w:szCs w:val="24"/>
        </w:rPr>
        <w:t xml:space="preserve">установление соответствия качества дошкольного образования  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9323D2">
        <w:rPr>
          <w:rFonts w:ascii="Times New Roman" w:hAnsi="Times New Roman"/>
          <w:sz w:val="24"/>
          <w:szCs w:val="24"/>
        </w:rPr>
        <w:t>федеральному государственному образовательному стандарту дошкольного образования.</w:t>
      </w:r>
    </w:p>
    <w:p w:rsidR="00FE37E8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323D2">
        <w:rPr>
          <w:rFonts w:ascii="Times New Roman" w:hAnsi="Times New Roman"/>
          <w:b/>
          <w:spacing w:val="-1"/>
          <w:sz w:val="24"/>
          <w:szCs w:val="24"/>
        </w:rPr>
        <w:t>Основными задачами ВСОКО</w:t>
      </w:r>
      <w:r w:rsidRPr="009323D2">
        <w:rPr>
          <w:rFonts w:ascii="Times New Roman" w:hAnsi="Times New Roman"/>
          <w:spacing w:val="-1"/>
          <w:sz w:val="24"/>
          <w:szCs w:val="24"/>
        </w:rPr>
        <w:t xml:space="preserve"> являются: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9323D2">
        <w:rPr>
          <w:rFonts w:ascii="Times New Roman" w:hAnsi="Times New Roman"/>
          <w:sz w:val="24"/>
          <w:szCs w:val="24"/>
        </w:rPr>
        <w:t xml:space="preserve">единой системы диагностики и контроля состояния образования,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Pr="009323D2">
        <w:rPr>
          <w:rFonts w:ascii="Times New Roman" w:hAnsi="Times New Roman"/>
          <w:sz w:val="24"/>
          <w:szCs w:val="24"/>
        </w:rPr>
        <w:t>в детском саду;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получение объективной информации о функционировании и развитии системы образования в дошкольном образовательном учреждении, </w:t>
      </w:r>
      <w:r w:rsidRPr="009323D2">
        <w:rPr>
          <w:rFonts w:ascii="Times New Roman" w:hAnsi="Times New Roman"/>
          <w:color w:val="000000"/>
          <w:sz w:val="24"/>
          <w:szCs w:val="24"/>
        </w:rPr>
        <w:t>тенденциях его изменения и причинах, влияющих на его уровень</w:t>
      </w:r>
      <w:r w:rsidRPr="009323D2">
        <w:rPr>
          <w:rFonts w:ascii="Times New Roman" w:hAnsi="Times New Roman"/>
          <w:sz w:val="24"/>
          <w:szCs w:val="24"/>
        </w:rPr>
        <w:t>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принятие обоснованных и своевременных управленческих решений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по совершенствованию образования и </w:t>
      </w:r>
      <w:r w:rsidRPr="009323D2">
        <w:rPr>
          <w:rFonts w:ascii="Times New Roman" w:hAnsi="Times New Roman"/>
          <w:sz w:val="24"/>
          <w:szCs w:val="24"/>
        </w:rPr>
        <w:t>повышение уровня информированности потребителей образовательных услуг при принятии таких решений</w:t>
      </w:r>
      <w:r w:rsidRPr="009323D2">
        <w:rPr>
          <w:rFonts w:ascii="Times New Roman" w:hAnsi="Times New Roman"/>
          <w:color w:val="000000"/>
          <w:sz w:val="24"/>
          <w:szCs w:val="24"/>
        </w:rPr>
        <w:t>;</w:t>
      </w:r>
    </w:p>
    <w:p w:rsidR="00FE37E8" w:rsidRPr="009323D2" w:rsidRDefault="00FE37E8" w:rsidP="009323D2">
      <w:pPr>
        <w:pStyle w:val="aa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9323D2">
        <w:rPr>
          <w:rFonts w:ascii="Times New Roman" w:hAnsi="Times New Roman"/>
          <w:sz w:val="24"/>
          <w:szCs w:val="24"/>
        </w:rPr>
        <w:t>прогнозирование развития образовательной системы детского сада.</w:t>
      </w:r>
    </w:p>
    <w:p w:rsidR="00FA1C93" w:rsidRPr="009323D2" w:rsidRDefault="00FA1C93" w:rsidP="009323D2">
      <w:pPr>
        <w:spacing w:after="0" w:line="240" w:lineRule="auto"/>
        <w:ind w:firstLine="709"/>
        <w:jc w:val="both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 w:rsidRPr="009323D2">
        <w:rPr>
          <w:rStyle w:val="af0"/>
          <w:rFonts w:ascii="Times New Roman" w:hAnsi="Times New Roman" w:cs="Times New Roman"/>
          <w:bCs w:val="0"/>
          <w:sz w:val="24"/>
          <w:szCs w:val="24"/>
        </w:rPr>
        <w:t xml:space="preserve">Основными принципами </w:t>
      </w:r>
      <w:r w:rsidRPr="009323D2">
        <w:rPr>
          <w:rFonts w:ascii="Times New Roman" w:hAnsi="Times New Roman" w:cs="Times New Roman"/>
          <w:sz w:val="24"/>
          <w:szCs w:val="24"/>
        </w:rPr>
        <w:t>системы оценки качества образования</w:t>
      </w:r>
      <w:r w:rsidRPr="00932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767" w:rsidRPr="009323D2">
        <w:rPr>
          <w:rStyle w:val="af0"/>
          <w:rFonts w:ascii="Times New Roman" w:hAnsi="Times New Roman" w:cs="Times New Roman"/>
          <w:bCs w:val="0"/>
          <w:sz w:val="24"/>
          <w:szCs w:val="24"/>
        </w:rPr>
        <w:t>МБДОУ</w:t>
      </w:r>
      <w:r w:rsidRPr="009323D2">
        <w:rPr>
          <w:rStyle w:val="af0"/>
          <w:rFonts w:ascii="Times New Roman" w:hAnsi="Times New Roman" w:cs="Times New Roman"/>
          <w:bCs w:val="0"/>
          <w:sz w:val="24"/>
          <w:szCs w:val="24"/>
        </w:rPr>
        <w:t xml:space="preserve"> являются: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объективности, достоверности, полноты и системности информации о качестве образования;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принцип доступности информации о состоянии и качестве о</w:t>
      </w:r>
      <w:r w:rsidR="001C07D2" w:rsidRPr="009323D2">
        <w:rPr>
          <w:rFonts w:ascii="Times New Roman" w:hAnsi="Times New Roman"/>
          <w:sz w:val="24"/>
          <w:szCs w:val="24"/>
        </w:rPr>
        <w:t xml:space="preserve">бразования для различных групп </w:t>
      </w:r>
      <w:r w:rsidRPr="009323D2">
        <w:rPr>
          <w:rFonts w:ascii="Times New Roman" w:hAnsi="Times New Roman"/>
          <w:sz w:val="24"/>
          <w:szCs w:val="24"/>
        </w:rPr>
        <w:t xml:space="preserve">потребителей;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>- принцип инструментальности и технол</w:t>
      </w:r>
      <w:r w:rsidR="009066B9" w:rsidRPr="009323D2">
        <w:rPr>
          <w:rFonts w:ascii="Times New Roman" w:hAnsi="Times New Roman"/>
          <w:sz w:val="24"/>
          <w:szCs w:val="24"/>
        </w:rPr>
        <w:t xml:space="preserve">огичности используемых </w:t>
      </w:r>
      <w:r w:rsidRPr="009323D2">
        <w:rPr>
          <w:rFonts w:ascii="Times New Roman" w:hAnsi="Times New Roman"/>
          <w:sz w:val="24"/>
          <w:szCs w:val="24"/>
        </w:rPr>
        <w:t xml:space="preserve">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принцип взаимного дополнения оценочных процедур, установление между ними взаимосвязей и взаимозависимостей; </w:t>
      </w:r>
    </w:p>
    <w:p w:rsidR="00FA1C93" w:rsidRPr="009323D2" w:rsidRDefault="00FA1C93" w:rsidP="009323D2">
      <w:pPr>
        <w:pStyle w:val="aa"/>
        <w:tabs>
          <w:tab w:val="left" w:pos="851"/>
        </w:tabs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принцип соблюдения морально-этических норм при проведении процедур оценки качества образования в дошкольной образовательной организации.</w:t>
      </w:r>
    </w:p>
    <w:p w:rsidR="00FA1C93" w:rsidRPr="009323D2" w:rsidRDefault="00A21511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 xml:space="preserve">Организационная </w:t>
      </w:r>
      <w:r w:rsidR="00FA1C93" w:rsidRPr="009323D2">
        <w:rPr>
          <w:rFonts w:ascii="Times New Roman" w:hAnsi="Times New Roman"/>
          <w:b/>
          <w:sz w:val="24"/>
          <w:szCs w:val="24"/>
        </w:rPr>
        <w:t>и функциональная структура ВСОКО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Организационная структура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, занимающаяся ВСОКО и интерпретацией полученных результатов, включает в себя: администрацию дошкольной образовательной организации, Педагогический совет, временные структуры (творческие, рабочие группы педагогов, комиссии и др.).</w:t>
      </w:r>
    </w:p>
    <w:p w:rsidR="00FA1C93" w:rsidRPr="009323D2" w:rsidRDefault="001C07D2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FA1C93" w:rsidRPr="009323D2">
        <w:rPr>
          <w:rFonts w:ascii="Times New Roman" w:hAnsi="Times New Roman"/>
          <w:b/>
          <w:sz w:val="24"/>
          <w:szCs w:val="24"/>
        </w:rPr>
        <w:t>дошкольной образовательной организации: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 формирует блок локальных актов, регул</w:t>
      </w:r>
      <w:r w:rsidR="001C07D2" w:rsidRPr="009323D2">
        <w:rPr>
          <w:rFonts w:ascii="Times New Roman" w:hAnsi="Times New Roman"/>
          <w:sz w:val="24"/>
          <w:szCs w:val="24"/>
        </w:rPr>
        <w:t xml:space="preserve">ирующих функционирование ВСОКО </w:t>
      </w:r>
      <w:r w:rsidRPr="009323D2">
        <w:rPr>
          <w:rFonts w:ascii="Times New Roman" w:hAnsi="Times New Roman"/>
          <w:sz w:val="24"/>
          <w:szCs w:val="24"/>
        </w:rPr>
        <w:t xml:space="preserve">и приложений к ним, утверждает их приказом заведующего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и контролирует их исполнение;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разрабатывает мероприятия и готовит предложения, направленные на совершенствование ВСОКО 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, у</w:t>
      </w:r>
      <w:r w:rsidR="001C07D2" w:rsidRPr="009323D2">
        <w:rPr>
          <w:rFonts w:ascii="Times New Roman" w:hAnsi="Times New Roman"/>
          <w:sz w:val="24"/>
          <w:szCs w:val="24"/>
        </w:rPr>
        <w:t xml:space="preserve">частвует в этих мероприятиях;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обеспечивает на основе основной образовательной программы дошкольного образования проведение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организует систему мониторинга качества образования 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деятельности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за учебный год, отчет по результатам  самообследования);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принимает управленческие решения по развитию качества образования на основе анализа результатов, полученных в процессе реализации ВСОКО;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участвует в разработке критериев оценки результативности профессиональной деятельности  педагогов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проводит экспертизу организации, содержания и результатов мониторинга уровня развития воспитанников  по направлениям развития и формирует предложения по их совершенствованию.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Педагогический совет: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принимает участие в обсуждении системы показателей, характеризующих состояние и динамику развития системы образования 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принимает участие в экспертизе качества образовательных результатов, условий организации образовательного  процесса в дошкольной образовательной организации;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принимает участие в оценке качества и результативности труда работников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A1C93" w:rsidRPr="009323D2" w:rsidRDefault="00FA1C9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lastRenderedPageBreak/>
        <w:t>- з</w:t>
      </w:r>
      <w:r w:rsidR="00A21511" w:rsidRPr="009323D2">
        <w:rPr>
          <w:rFonts w:ascii="Times New Roman" w:hAnsi="Times New Roman" w:cs="Times New Roman"/>
          <w:sz w:val="24"/>
          <w:szCs w:val="24"/>
        </w:rPr>
        <w:t xml:space="preserve">аслушивает информацию и отчёты </w:t>
      </w:r>
      <w:r w:rsidRPr="009323D2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о результатах мониторинга  качес</w:t>
      </w:r>
      <w:r w:rsidR="00A21511" w:rsidRPr="009323D2">
        <w:rPr>
          <w:rFonts w:ascii="Times New Roman" w:hAnsi="Times New Roman" w:cs="Times New Roman"/>
          <w:sz w:val="24"/>
          <w:szCs w:val="24"/>
        </w:rPr>
        <w:t xml:space="preserve">тва  образовательного процесса </w:t>
      </w:r>
      <w:r w:rsidRPr="009323D2">
        <w:rPr>
          <w:rFonts w:ascii="Times New Roman" w:hAnsi="Times New Roman" w:cs="Times New Roman"/>
          <w:sz w:val="24"/>
          <w:szCs w:val="24"/>
        </w:rPr>
        <w:t>и условий реализации осно</w:t>
      </w:r>
      <w:r w:rsidR="001C07D2" w:rsidRPr="009323D2">
        <w:rPr>
          <w:rFonts w:ascii="Times New Roman" w:hAnsi="Times New Roman" w:cs="Times New Roman"/>
          <w:sz w:val="24"/>
          <w:szCs w:val="24"/>
        </w:rPr>
        <w:t xml:space="preserve">вной образовательной программы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1C07D2" w:rsidRPr="009323D2">
        <w:rPr>
          <w:rFonts w:ascii="Times New Roman" w:hAnsi="Times New Roman" w:cs="Times New Roman"/>
          <w:sz w:val="24"/>
          <w:szCs w:val="24"/>
        </w:rPr>
        <w:t>, даё</w:t>
      </w:r>
      <w:r w:rsidRPr="009323D2">
        <w:rPr>
          <w:rFonts w:ascii="Times New Roman" w:hAnsi="Times New Roman" w:cs="Times New Roman"/>
          <w:sz w:val="24"/>
          <w:szCs w:val="24"/>
        </w:rPr>
        <w:t xml:space="preserve">т рекомендации по внесению изменений, которые могут обеспечить повышение качества образования.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Временные структуры (творческие, рабочие группы педагогов, комиссии и др.) создаются на основании приказа заведующего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для проведения экспертизы и оценки качества образовательных результатов, условий организации образовательного  процесса 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. Имеют право запрашивать необходимую информацию, изучать документацию, относящуюся к предмету контроля (мониторинга).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При обнаружении в ходе экспертизы представленных документов нарушений законодательства РФ в области образовани</w:t>
      </w:r>
      <w:r w:rsidR="001C07D2" w:rsidRPr="009323D2">
        <w:rPr>
          <w:rFonts w:ascii="Times New Roman" w:hAnsi="Times New Roman"/>
          <w:sz w:val="24"/>
          <w:szCs w:val="24"/>
        </w:rPr>
        <w:t xml:space="preserve">я </w:t>
      </w:r>
      <w:r w:rsidRPr="009323D2">
        <w:rPr>
          <w:rFonts w:ascii="Times New Roman" w:hAnsi="Times New Roman"/>
          <w:sz w:val="24"/>
          <w:szCs w:val="24"/>
        </w:rPr>
        <w:t xml:space="preserve">сообщается непосредственно заведующему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Содержание, формы, методы ВСОКО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Мероприятия по реализации целей и задач ВСОКО планируются и осуществляются на основе проблемного анализа образовательного процесса дошкольной образовательной организации, определения методологии, технологии и инструментария оценки качества образования.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Внутренней оценке подлежат объективные и субъективные факторы образовательного процесса: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- качество условий, обеспечивающих образовательную деятельность;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качество реализации образовательной деятельности;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качество образовательных результатов.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9323D2">
        <w:rPr>
          <w:rFonts w:ascii="Times New Roman" w:hAnsi="Times New Roman"/>
          <w:spacing w:val="3"/>
          <w:sz w:val="24"/>
          <w:szCs w:val="24"/>
        </w:rPr>
        <w:t xml:space="preserve">Для системы дошкольного образования требования к перечисленным факторам представлены в ФГОС ДО (раздел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III</w:t>
      </w:r>
      <w:r w:rsidRPr="009323D2">
        <w:rPr>
          <w:rFonts w:ascii="Times New Roman" w:hAnsi="Times New Roman"/>
          <w:spacing w:val="3"/>
          <w:sz w:val="24"/>
          <w:szCs w:val="24"/>
        </w:rPr>
        <w:t xml:space="preserve">,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IV</w:t>
      </w:r>
      <w:r w:rsidRPr="009323D2">
        <w:rPr>
          <w:rFonts w:ascii="Times New Roman" w:hAnsi="Times New Roman"/>
          <w:spacing w:val="3"/>
          <w:sz w:val="24"/>
          <w:szCs w:val="24"/>
        </w:rPr>
        <w:t>).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spacing w:val="3"/>
          <w:sz w:val="24"/>
          <w:szCs w:val="24"/>
        </w:rPr>
      </w:pPr>
      <w:r w:rsidRPr="009323D2">
        <w:rPr>
          <w:rFonts w:ascii="Times New Roman" w:hAnsi="Times New Roman"/>
          <w:spacing w:val="3"/>
          <w:sz w:val="24"/>
          <w:szCs w:val="24"/>
        </w:rPr>
        <w:t xml:space="preserve">Требования ФГОС ДО (раздел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III</w:t>
      </w:r>
      <w:r w:rsidRPr="009323D2">
        <w:rPr>
          <w:rFonts w:ascii="Times New Roman" w:hAnsi="Times New Roman"/>
          <w:spacing w:val="3"/>
          <w:sz w:val="24"/>
          <w:szCs w:val="24"/>
        </w:rPr>
        <w:t xml:space="preserve">, </w:t>
      </w:r>
      <w:r w:rsidRPr="009323D2">
        <w:rPr>
          <w:rFonts w:ascii="Times New Roman" w:hAnsi="Times New Roman"/>
          <w:spacing w:val="3"/>
          <w:sz w:val="24"/>
          <w:szCs w:val="24"/>
          <w:lang w:val="en-US"/>
        </w:rPr>
        <w:t>IV</w:t>
      </w:r>
      <w:r w:rsidR="001C07D2" w:rsidRPr="009323D2">
        <w:rPr>
          <w:rFonts w:ascii="Times New Roman" w:hAnsi="Times New Roman"/>
          <w:spacing w:val="3"/>
          <w:sz w:val="24"/>
          <w:szCs w:val="24"/>
        </w:rPr>
        <w:t xml:space="preserve">) являются критериями оценки </w:t>
      </w:r>
      <w:r w:rsidRPr="009323D2">
        <w:rPr>
          <w:rFonts w:ascii="Times New Roman" w:hAnsi="Times New Roman"/>
          <w:spacing w:val="3"/>
          <w:sz w:val="24"/>
          <w:szCs w:val="24"/>
        </w:rPr>
        <w:t xml:space="preserve">качества образования в </w:t>
      </w:r>
      <w:r w:rsidR="00426767" w:rsidRPr="009323D2">
        <w:rPr>
          <w:rFonts w:ascii="Times New Roman" w:hAnsi="Times New Roman"/>
          <w:spacing w:val="3"/>
          <w:sz w:val="24"/>
          <w:szCs w:val="24"/>
        </w:rPr>
        <w:t>МБДОУ</w:t>
      </w:r>
      <w:r w:rsidRPr="009323D2">
        <w:rPr>
          <w:rFonts w:ascii="Times New Roman" w:hAnsi="Times New Roman"/>
          <w:spacing w:val="3"/>
          <w:sz w:val="24"/>
          <w:szCs w:val="24"/>
        </w:rPr>
        <w:t>.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Формами организации ВСОКО являются: 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мониторинг (целенаправленное систематическое наблюдение, собеседование,  анализ документации, анкетирование, тестирование, сравнение   и анализ, педагогическая диагностика и др.);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- контроль (оперативный, тематический, фронтальный и др.)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Примерный перечень объектов мониторинга для проведения  внутренней системы оценки качества образования</w:t>
      </w:r>
    </w:p>
    <w:p w:rsidR="00FA1C93" w:rsidRPr="009323D2" w:rsidRDefault="00FA1C93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2606"/>
        <w:gridCol w:w="2525"/>
        <w:gridCol w:w="1897"/>
        <w:gridCol w:w="2008"/>
      </w:tblGrid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№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п/п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Составляющие внутренней системы оценки качества образования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Содержание и объект контроля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Сроки, периодичность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Ответственный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9359" w:type="dxa"/>
            <w:gridSpan w:val="4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pacing w:val="3"/>
                <w:sz w:val="24"/>
                <w:szCs w:val="24"/>
              </w:rPr>
              <w:t>Качество условий, обеспечивающих образовательную деятельность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1.1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Развивающая пред</w:t>
            </w:r>
            <w:r w:rsidR="00B016FF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метно-</w:t>
            </w:r>
            <w:r w:rsidR="001C07D2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пространственная среда 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(далее  - РППС)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Оценка РППС на соответствие требованиям ООП ДО и ФГОС ДО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1.2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Информационно-развивающая среда (включая средства ИКТ и учебно-методическое обеспечение)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f5"/>
              <w:spacing w:before="0" w:beforeAutospacing="0" w:after="0" w:afterAutospacing="0"/>
            </w:pPr>
            <w:r w:rsidRPr="009323D2">
              <w:rPr>
                <w:bCs/>
              </w:rPr>
              <w:t>Анализ методического   обеспечения образовательного процесса</w:t>
            </w:r>
            <w:r w:rsidR="00AE5AF5" w:rsidRPr="009323D2">
              <w:rPr>
                <w:bCs/>
              </w:rPr>
              <w:t xml:space="preserve"> </w:t>
            </w:r>
            <w:r w:rsidRPr="009323D2">
              <w:rPr>
                <w:bCs/>
              </w:rPr>
              <w:t>по реализации ООП ДО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1.3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Кадровый потенциал (участие в методической, 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инновационной, проектной деятельности, повышение профессиональной подготовки, заочное и дистанционное обучение, участие в методической деятельности, аттестация, участие в профессиональных конкурсах)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Статистические данные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Общественно – государственное управление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Нормативно-правовое обеспечение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1.5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Соответствие нормативно-правового обеспечения требованиям ФГОС ДО (Устав, программа развития, локальные акты и др.)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Качество оформления и ведения личных дел, трудовых книжек, выполнение программы развития, наличие локальных актов в соответствии с законодательством, книги приказов.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Постоянно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1.6</w:t>
            </w:r>
          </w:p>
        </w:tc>
        <w:tc>
          <w:tcPr>
            <w:tcW w:w="2811" w:type="dxa"/>
          </w:tcPr>
          <w:p w:rsidR="00FA1C93" w:rsidRPr="009323D2" w:rsidRDefault="00AE5AF5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Материально-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технические условия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AE5AF5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Заместитель заведующего по АХР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1.7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Финансовые условия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</w:t>
            </w:r>
          </w:p>
        </w:tc>
        <w:tc>
          <w:tcPr>
            <w:tcW w:w="9359" w:type="dxa"/>
            <w:gridSpan w:val="4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Качество реализации образовательной деятельности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2.1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освоения основной образовательной программы дошкольного образования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Педагогическая диагностика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(мониторинг) по оценке индивидуального развития детей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 раза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2.2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Качество освоения программного материала учащимися начальных классов (выпускниками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Анализ итоговых результатов 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AE5AF5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Педагог-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психолог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2.3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Качество образовательной деятельности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Оценка профессиональной компетентности педагогов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В соответствии с циклограммой контроля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2.4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Самоаудит взаимодействия с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lastRenderedPageBreak/>
              <w:t>родителями (законными представителями)</w:t>
            </w:r>
          </w:p>
        </w:tc>
        <w:tc>
          <w:tcPr>
            <w:tcW w:w="2678" w:type="dxa"/>
            <w:shd w:val="clear" w:color="auto" w:fill="auto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Социологический мониторинг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3</w:t>
            </w:r>
          </w:p>
        </w:tc>
        <w:tc>
          <w:tcPr>
            <w:tcW w:w="9359" w:type="dxa"/>
            <w:gridSpan w:val="4"/>
          </w:tcPr>
          <w:p w:rsidR="00FA1C93" w:rsidRPr="009323D2" w:rsidRDefault="00FA1C93" w:rsidP="009323D2">
            <w:pPr>
              <w:pStyle w:val="aa"/>
              <w:jc w:val="center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Качество образовательных результатов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3.1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 здоровья воспитанников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Ст. </w:t>
            </w:r>
            <w:r w:rsidR="005307BD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3.2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функционирования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функционирования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ежемесячно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3.3</w:t>
            </w:r>
          </w:p>
        </w:tc>
        <w:tc>
          <w:tcPr>
            <w:tcW w:w="2811" w:type="dxa"/>
            <w:shd w:val="clear" w:color="auto" w:fill="FFFFFF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Мониторинг достижений воспитанников (конкурсы, акции)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FF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3.4</w:t>
            </w:r>
          </w:p>
        </w:tc>
        <w:tc>
          <w:tcPr>
            <w:tcW w:w="2811" w:type="dxa"/>
            <w:shd w:val="clear" w:color="auto" w:fill="FFFFFF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психологического климата в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pacing w:val="3"/>
                <w:sz w:val="24"/>
                <w:szCs w:val="24"/>
              </w:rPr>
              <w:t>Педагог-психолог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3.5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адаптированности выпускников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к школьному обучению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3.6</w:t>
            </w:r>
          </w:p>
        </w:tc>
        <w:tc>
          <w:tcPr>
            <w:tcW w:w="2811" w:type="dxa"/>
          </w:tcPr>
          <w:p w:rsidR="00FA1C93" w:rsidRPr="009323D2" w:rsidRDefault="00AE5AF5" w:rsidP="009323D2">
            <w:pPr>
              <w:pStyle w:val="aa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Мониторинг 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готовности к обучению в школе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Результаты мониторинговых исследований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2 раза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3.7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Основная образовательная программа дошкольного образования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3.8</w:t>
            </w:r>
          </w:p>
        </w:tc>
        <w:tc>
          <w:tcPr>
            <w:tcW w:w="2811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Удовлетворённость родителей качеством образовательных результатов</w:t>
            </w:r>
          </w:p>
        </w:tc>
        <w:tc>
          <w:tcPr>
            <w:tcW w:w="2678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Результаты анкетирования родителей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Педагоги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</w:tr>
      <w:tr w:rsidR="00FA1C93" w:rsidRPr="009323D2" w:rsidTr="001C07D2">
        <w:tc>
          <w:tcPr>
            <w:tcW w:w="246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3.9</w:t>
            </w:r>
          </w:p>
        </w:tc>
        <w:tc>
          <w:tcPr>
            <w:tcW w:w="2811" w:type="dxa"/>
          </w:tcPr>
          <w:p w:rsidR="00FA1C93" w:rsidRPr="009323D2" w:rsidRDefault="00B016FF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Самообследование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426767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МБДОУ</w:t>
            </w:r>
          </w:p>
        </w:tc>
        <w:tc>
          <w:tcPr>
            <w:tcW w:w="2678" w:type="dxa"/>
          </w:tcPr>
          <w:p w:rsidR="00FA1C93" w:rsidRPr="009323D2" w:rsidRDefault="00FE37E8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Отчё</w:t>
            </w:r>
            <w:r w:rsidR="00FA1C93"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 о результатах самообследования</w:t>
            </w:r>
          </w:p>
        </w:tc>
        <w:tc>
          <w:tcPr>
            <w:tcW w:w="1843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1 раз в год</w:t>
            </w:r>
          </w:p>
        </w:tc>
        <w:tc>
          <w:tcPr>
            <w:tcW w:w="2027" w:type="dxa"/>
          </w:tcPr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Заведующий</w:t>
            </w:r>
          </w:p>
          <w:p w:rsidR="00FA1C93" w:rsidRPr="009323D2" w:rsidRDefault="00FA1C93" w:rsidP="009323D2">
            <w:pPr>
              <w:pStyle w:val="aa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Ст. воспитатель</w:t>
            </w:r>
          </w:p>
        </w:tc>
      </w:tr>
    </w:tbl>
    <w:p w:rsidR="00AE5AF5" w:rsidRPr="009323D2" w:rsidRDefault="00AE5AF5" w:rsidP="009323D2">
      <w:pPr>
        <w:pStyle w:val="aa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Порядок проведения ВСОКО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Реализация ВСОКО осущес</w:t>
      </w:r>
      <w:r w:rsidR="00A21511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твляется 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на основе основной образовательной программы </w:t>
      </w:r>
      <w:r w:rsidR="00426767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МБДОУ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и </w:t>
      </w:r>
      <w:r w:rsidRPr="009323D2">
        <w:rPr>
          <w:rFonts w:ascii="Times New Roman" w:hAnsi="Times New Roman"/>
          <w:bCs/>
          <w:spacing w:val="3"/>
          <w:sz w:val="24"/>
          <w:szCs w:val="24"/>
        </w:rPr>
        <w:t xml:space="preserve">планирования деятельности </w:t>
      </w:r>
      <w:r w:rsidR="00426767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МБДОУ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Периодичность, тематика, формы организации ВСОКО определяются необходимостью получения объективной информации о реальном состоянии дел и находятся в исключительной компетенции администрации </w:t>
      </w:r>
      <w:r w:rsidR="00426767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МБДОУ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(заведующего, старшего воспитателя, старшей медсестры, завхоза).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Заведующий н</w:t>
      </w:r>
      <w:r w:rsidR="00A21511"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е позднее, чем за 2 недели издаё</w:t>
      </w:r>
      <w:r w:rsidRPr="009323D2">
        <w:rPr>
          <w:rFonts w:ascii="Times New Roman" w:hAnsi="Times New Roman"/>
          <w:bCs/>
          <w:color w:val="000000"/>
          <w:spacing w:val="3"/>
          <w:sz w:val="24"/>
          <w:szCs w:val="24"/>
        </w:rPr>
        <w:t>т приказ о сроках и теме предстоящего контроля или мониторинга,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 или мониторинга.</w:t>
      </w:r>
    </w:p>
    <w:p w:rsidR="005307BD" w:rsidRPr="009323D2" w:rsidRDefault="00AE5AF5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По окончании </w:t>
      </w:r>
      <w:r w:rsidR="005307BD" w:rsidRPr="009323D2">
        <w:rPr>
          <w:rFonts w:ascii="Times New Roman" w:hAnsi="Times New Roman"/>
          <w:color w:val="000000"/>
          <w:sz w:val="24"/>
          <w:szCs w:val="24"/>
        </w:rPr>
        <w:t>учебного года, на основании аналитических справок, отчето</w:t>
      </w:r>
      <w:r w:rsidR="00A21511" w:rsidRPr="009323D2">
        <w:rPr>
          <w:rFonts w:ascii="Times New Roman" w:hAnsi="Times New Roman"/>
          <w:color w:val="000000"/>
          <w:sz w:val="24"/>
          <w:szCs w:val="24"/>
        </w:rPr>
        <w:t xml:space="preserve">в по результатам мониторинга и </w:t>
      </w:r>
      <w:r w:rsidR="005307BD" w:rsidRPr="009323D2">
        <w:rPr>
          <w:rFonts w:ascii="Times New Roman" w:hAnsi="Times New Roman"/>
          <w:color w:val="000000"/>
          <w:sz w:val="24"/>
          <w:szCs w:val="24"/>
        </w:rPr>
        <w:t>контрольных мероприятий, анализируется</w:t>
      </w:r>
      <w:r w:rsidR="005307BD"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 эффективность </w:t>
      </w:r>
      <w:r w:rsidR="005307BD" w:rsidRPr="009323D2">
        <w:rPr>
          <w:rFonts w:ascii="Times New Roman" w:hAnsi="Times New Roman"/>
          <w:color w:val="000000"/>
          <w:spacing w:val="3"/>
          <w:sz w:val="24"/>
          <w:szCs w:val="24"/>
        </w:rPr>
        <w:lastRenderedPageBreak/>
        <w:t xml:space="preserve">проведенной работы, сопоставление с нормативными показателями, определяются проблемы, пути их решения и приоритетные задачи </w:t>
      </w:r>
      <w:r w:rsidR="00426767" w:rsidRPr="009323D2">
        <w:rPr>
          <w:rFonts w:ascii="Times New Roman" w:hAnsi="Times New Roman"/>
          <w:color w:val="000000"/>
          <w:spacing w:val="3"/>
          <w:sz w:val="24"/>
          <w:szCs w:val="24"/>
        </w:rPr>
        <w:t>МБДОУ</w:t>
      </w:r>
      <w:r w:rsidR="005307BD" w:rsidRPr="009323D2">
        <w:rPr>
          <w:rFonts w:ascii="Times New Roman" w:hAnsi="Times New Roman"/>
          <w:color w:val="000000"/>
          <w:spacing w:val="3"/>
          <w:sz w:val="24"/>
          <w:szCs w:val="24"/>
        </w:rPr>
        <w:t> на новый учебный год.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Продолжительность мониторинга и контроля в рамках ВСОКО не превышает 5-10 дней.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Основанием для проведения мониторинговых исследований </w:t>
      </w:r>
      <w:r w:rsidR="004020C7" w:rsidRPr="009323D2">
        <w:rPr>
          <w:rFonts w:ascii="Times New Roman" w:hAnsi="Times New Roman"/>
          <w:color w:val="000000"/>
          <w:spacing w:val="3"/>
          <w:sz w:val="24"/>
          <w:szCs w:val="24"/>
        </w:rPr>
        <w:t>в рамках ВСОКО могут выступать: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заявление педагогического работника на аттестацию (анкетирование);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>обращение физических и юридических лиц по поводу нарушений в области образования.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pacing w:val="3"/>
          <w:sz w:val="24"/>
          <w:szCs w:val="24"/>
        </w:rPr>
        <w:t xml:space="preserve">ВСОКО в виде мониторинга предусматривает сбор,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системный учет, обработку и анализ информации об организации и результатах </w:t>
      </w:r>
      <w:r w:rsidRPr="009323D2">
        <w:rPr>
          <w:rFonts w:ascii="Times New Roman" w:hAnsi="Times New Roman"/>
          <w:color w:val="000000"/>
          <w:spacing w:val="4"/>
          <w:sz w:val="24"/>
          <w:szCs w:val="24"/>
        </w:rPr>
        <w:t xml:space="preserve">образовательного процесса для эффективного решения задач управления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качеством образования, в том </w:t>
      </w:r>
      <w:r w:rsidR="00AE5AF5" w:rsidRPr="009323D2">
        <w:rPr>
          <w:rFonts w:ascii="Times New Roman" w:hAnsi="Times New Roman"/>
          <w:color w:val="000000"/>
          <w:sz w:val="24"/>
          <w:szCs w:val="24"/>
        </w:rPr>
        <w:t xml:space="preserve">числе оценку индивидуального развития </w:t>
      </w:r>
      <w:r w:rsidRPr="009323D2">
        <w:rPr>
          <w:rFonts w:ascii="Times New Roman" w:hAnsi="Times New Roman"/>
          <w:color w:val="000000"/>
          <w:sz w:val="24"/>
          <w:szCs w:val="24"/>
        </w:rPr>
        <w:t>детей д</w:t>
      </w:r>
      <w:r w:rsidR="00AE5AF5" w:rsidRPr="009323D2">
        <w:rPr>
          <w:rFonts w:ascii="Times New Roman" w:hAnsi="Times New Roman"/>
          <w:color w:val="000000"/>
          <w:sz w:val="24"/>
          <w:szCs w:val="24"/>
        </w:rPr>
        <w:t xml:space="preserve">ошкольного возраста, связанной с оценкой эффективности </w:t>
      </w:r>
      <w:r w:rsidRPr="009323D2">
        <w:rPr>
          <w:rFonts w:ascii="Times New Roman" w:hAnsi="Times New Roman"/>
          <w:color w:val="000000"/>
          <w:sz w:val="24"/>
          <w:szCs w:val="24"/>
        </w:rPr>
        <w:t>педагогических действий и лежащей в основе их дальнейшего планирования</w:t>
      </w:r>
      <w:r w:rsidRPr="009323D2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  <w:r w:rsidRPr="009323D2">
        <w:rPr>
          <w:rFonts w:ascii="Times New Roman" w:hAnsi="Times New Roman"/>
          <w:color w:val="000000"/>
          <w:sz w:val="24"/>
          <w:szCs w:val="24"/>
        </w:rPr>
        <w:t>Такая оценка производится педагогическим работником</w:t>
      </w:r>
      <w:r w:rsidRPr="009323D2">
        <w:rPr>
          <w:rFonts w:ascii="Times New Roman" w:hAnsi="Times New Roman"/>
          <w:sz w:val="24"/>
          <w:szCs w:val="24"/>
        </w:rPr>
        <w:t xml:space="preserve"> 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в ходе наблюдений за активностью детей в спонтанной и специально организованной </w:t>
      </w:r>
      <w:r w:rsidR="00AE5AF5" w:rsidRPr="009323D2">
        <w:rPr>
          <w:rFonts w:ascii="Times New Roman" w:hAnsi="Times New Roman"/>
          <w:color w:val="000000"/>
          <w:sz w:val="24"/>
          <w:szCs w:val="24"/>
        </w:rPr>
        <w:t xml:space="preserve">деятельности. </w:t>
      </w:r>
      <w:r w:rsidRPr="009323D2">
        <w:rPr>
          <w:rFonts w:ascii="Times New Roman" w:hAnsi="Times New Roman"/>
          <w:color w:val="000000"/>
          <w:sz w:val="24"/>
          <w:szCs w:val="24"/>
        </w:rPr>
        <w:t>Инструментарий для педагогической диагностики - карты наблюдений детского развития и траектории индивидуального развития детей, позволяющие фиксировать индивидуальную динамику и перспективы развития каждого ребенка в ходе: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• игровой деятельности; 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•познавательной деятельности (как идет развитие детских способностей, познавательной активности);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художественной деятельности;</w:t>
      </w:r>
    </w:p>
    <w:p w:rsidR="005307BD" w:rsidRPr="009323D2" w:rsidRDefault="005307BD" w:rsidP="009323D2">
      <w:pPr>
        <w:shd w:val="clear" w:color="auto" w:fill="FFFFFF"/>
        <w:tabs>
          <w:tab w:val="left" w:pos="0"/>
          <w:tab w:val="left" w:pos="440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>• физического развития.</w:t>
      </w:r>
    </w:p>
    <w:p w:rsidR="005307BD" w:rsidRPr="009323D2" w:rsidRDefault="005307BD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Результаты </w:t>
      </w:r>
      <w:r w:rsidRPr="009323D2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педагогической диагностики (мониторинга)</w:t>
      </w:r>
      <w:r w:rsidRPr="009323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могут использоваться исключительно для решения следующих образовательных задач:</w:t>
      </w:r>
    </w:p>
    <w:p w:rsidR="005307BD" w:rsidRPr="009323D2" w:rsidRDefault="005307BD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pacing w:val="-19"/>
          <w:sz w:val="24"/>
          <w:szCs w:val="24"/>
        </w:rPr>
        <w:t>1)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индивидуализации образования </w:t>
      </w:r>
      <w:r w:rsidR="004020C7"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(в том числе поддержки ребёнка, </w:t>
      </w:r>
      <w:r w:rsidRPr="009323D2">
        <w:rPr>
          <w:rFonts w:ascii="Times New Roman" w:hAnsi="Times New Roman" w:cs="Times New Roman"/>
          <w:color w:val="000000"/>
          <w:sz w:val="24"/>
          <w:szCs w:val="24"/>
        </w:rPr>
        <w:t>построения его образовательной траектории или профессиональной коррекции особенностей его развития);</w:t>
      </w:r>
    </w:p>
    <w:p w:rsidR="005307BD" w:rsidRPr="009323D2" w:rsidRDefault="00781E2E" w:rsidP="009323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5307BD" w:rsidRPr="009323D2">
        <w:rPr>
          <w:rFonts w:ascii="Times New Roman" w:hAnsi="Times New Roman" w:cs="Times New Roman"/>
          <w:color w:val="000000"/>
          <w:sz w:val="24"/>
          <w:szCs w:val="24"/>
        </w:rPr>
        <w:t>оптимизации работы с группой детей.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color w:val="000000"/>
          <w:sz w:val="24"/>
          <w:szCs w:val="24"/>
        </w:rPr>
        <w:t>оперативного контроля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323D2">
        <w:rPr>
          <w:rFonts w:ascii="Times New Roman" w:hAnsi="Times New Roman"/>
          <w:sz w:val="24"/>
          <w:szCs w:val="24"/>
        </w:rPr>
        <w:t xml:space="preserve">направлен на выявление состояния работы педагогического коллектива и отдельных педагогов на определенном этапе. Применяется для профилактики возможных нарушений в образовательном процессе, отбора наиболее рациональных методов работы, повышения уровня управления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. 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Оперативный контроль – это сравнение, обобщение, анализ фактов, поиск причин, вызвавших ту или иную проблему. По формам организации он может быть предупредительным, опережающим или сравнительным.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Проводится в форме наблюдений за педагогическим процессом, беседы с воспитателем, анализа педагогической документации.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По результатам оперативного контроля проводится собеседование с проверяемым.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color w:val="000000"/>
          <w:sz w:val="24"/>
          <w:szCs w:val="24"/>
        </w:rPr>
        <w:t>административной работы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осуществляется заведующим </w:t>
      </w:r>
      <w:r w:rsidR="00426767" w:rsidRPr="009323D2">
        <w:rPr>
          <w:rFonts w:ascii="Times New Roman" w:hAnsi="Times New Roman"/>
          <w:color w:val="000000"/>
          <w:sz w:val="24"/>
          <w:szCs w:val="24"/>
        </w:rPr>
        <w:t>МБДОУ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для проверки качества воспитания и образования детей с одновременным повышением ответственности должностных лиц за конечный результат.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sz w:val="24"/>
          <w:szCs w:val="24"/>
        </w:rPr>
        <w:t>т</w:t>
      </w:r>
      <w:r w:rsidRPr="009323D2">
        <w:rPr>
          <w:rFonts w:ascii="Times New Roman" w:hAnsi="Times New Roman"/>
          <w:b/>
          <w:i/>
          <w:color w:val="000000"/>
          <w:sz w:val="24"/>
          <w:szCs w:val="24"/>
        </w:rPr>
        <w:t>ематического контроля</w:t>
      </w:r>
      <w:r w:rsidRPr="009323D2">
        <w:rPr>
          <w:rFonts w:ascii="Times New Roman" w:hAnsi="Times New Roman"/>
          <w:color w:val="000000"/>
          <w:sz w:val="24"/>
          <w:szCs w:val="24"/>
        </w:rPr>
        <w:t xml:space="preserve"> проводится по отдельным проблемам деятельности </w:t>
      </w:r>
      <w:r w:rsidR="00426767" w:rsidRPr="009323D2">
        <w:rPr>
          <w:rFonts w:ascii="Times New Roman" w:hAnsi="Times New Roman"/>
          <w:color w:val="000000"/>
          <w:sz w:val="24"/>
          <w:szCs w:val="24"/>
        </w:rPr>
        <w:t>МБДОУ</w:t>
      </w:r>
      <w:r w:rsidRPr="009323D2">
        <w:rPr>
          <w:rFonts w:ascii="Times New Roman" w:hAnsi="Times New Roman"/>
          <w:color w:val="000000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lastRenderedPageBreak/>
        <w:t>Тематический контроль направлен не только на изучение фактического состояния дел по конкретному вопросу, но и на внедрение новых образовательных технологий, форм и методов работы, актуального педагогического опыта.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Темы контроля определяются в соответствии с  планированием деятельности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на основании проблемно - ориентированного анализа деятельности  по итогам предыдущего учебного года.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В ходе тематического контроля:</w:t>
      </w:r>
    </w:p>
    <w:p w:rsidR="005307BD" w:rsidRPr="009323D2" w:rsidRDefault="00781E2E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-</w:t>
      </w:r>
      <w:r w:rsidR="005307BD" w:rsidRPr="009323D2">
        <w:rPr>
          <w:rFonts w:ascii="Times New Roman" w:hAnsi="Times New Roman"/>
          <w:sz w:val="24"/>
          <w:szCs w:val="24"/>
        </w:rPr>
        <w:t>проводятся тематические исследования (анкетирование, тестирование, мониторинг);</w:t>
      </w:r>
    </w:p>
    <w:p w:rsidR="005307BD" w:rsidRPr="009323D2" w:rsidRDefault="00781E2E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-анализируется практическая </w:t>
      </w:r>
      <w:r w:rsidR="005307BD" w:rsidRPr="009323D2">
        <w:rPr>
          <w:rFonts w:ascii="Times New Roman" w:hAnsi="Times New Roman"/>
          <w:sz w:val="24"/>
          <w:szCs w:val="24"/>
        </w:rPr>
        <w:t>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ВСОКО в виде </w:t>
      </w:r>
      <w:r w:rsidRPr="009323D2">
        <w:rPr>
          <w:rFonts w:ascii="Times New Roman" w:hAnsi="Times New Roman"/>
          <w:b/>
          <w:i/>
          <w:sz w:val="24"/>
          <w:szCs w:val="24"/>
        </w:rPr>
        <w:t>фронтального контроля</w:t>
      </w:r>
      <w:r w:rsidRPr="009323D2">
        <w:rPr>
          <w:rFonts w:ascii="Times New Roman" w:hAnsi="Times New Roman"/>
          <w:sz w:val="24"/>
          <w:szCs w:val="24"/>
        </w:rPr>
        <w:t xml:space="preserve"> проводится с целью получения полной информации о состоянии образовательного процесса. Фронтальный контроль предусматривает проверку в полном объеме образовательной</w:t>
      </w:r>
      <w:r w:rsidR="004020C7" w:rsidRPr="009323D2">
        <w:rPr>
          <w:rFonts w:ascii="Times New Roman" w:hAnsi="Times New Roman"/>
          <w:sz w:val="24"/>
          <w:szCs w:val="24"/>
        </w:rPr>
        <w:t xml:space="preserve"> деятельности в одной группе </w:t>
      </w:r>
      <w:r w:rsidRPr="009323D2">
        <w:rPr>
          <w:rFonts w:ascii="Times New Roman" w:hAnsi="Times New Roman"/>
          <w:sz w:val="24"/>
          <w:szCs w:val="24"/>
        </w:rPr>
        <w:t>в течение нескольких дней. Эта форма контроля позволяет получить всестороннюю информацию о реализации основной образовательной программы в целом, дает материалы для глубокого педагогического анализа, выводов, помогает определить дальнейшие направления в работе.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При проведении внеплановых проверок педагогические и другие работники могут не предупреждаться заранее.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Внеплановая проверка может быть проведена по письменной жалобе родителей (законных представителей) на нарушение прав воспитанника, законодательства об образовании, а также в случае неоднократного грубого нарушения законодательства РФ, трудовой дисциплины работниками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Права участников ВСОКО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При осуществлении мероприятий  в рамках ВСОКО член мониторинговой группы или  комиссии по контролю имеет права: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проводить мониторинг образовательного процесса (социологическое исследование, анкетирование и др.) с последующим анализом полученной информации;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color w:val="000000"/>
          <w:sz w:val="24"/>
          <w:szCs w:val="24"/>
        </w:rPr>
        <w:t>избирать методы проверки в соответствии с тематикой и объемом проверки;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знакомиться с документацией в соответствии с функциональными обязанностями работника, аналитическими материалами педагогов;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изучать деятельность работников;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проводить экспертизу деятельности;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делать выводы и вносить предложения, рекомендации.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  Проверяемый работник имеет право: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знать сроки контроля или мониторинга и критерии оценки его деятельности;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знать цель, содержание, виды, формы и методы приводимых мероприятий в рамках ВСОКО;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своевременно знакомиться с выводами и рекомендациями проверяющих;</w:t>
      </w:r>
    </w:p>
    <w:p w:rsidR="005307BD" w:rsidRPr="009323D2" w:rsidRDefault="005307BD" w:rsidP="009323D2">
      <w:pPr>
        <w:pStyle w:val="aa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обратиться в конфликтную комиссию профсоюзного комитета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или вышестоящие органы управления образова</w:t>
      </w:r>
      <w:r w:rsidRPr="009323D2">
        <w:rPr>
          <w:rFonts w:ascii="Times New Roman" w:hAnsi="Times New Roman"/>
          <w:sz w:val="24"/>
          <w:szCs w:val="24"/>
        </w:rPr>
        <w:softHyphen/>
        <w:t>нием при несогласии с результатами  контроля или мониторинга.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Взаимосвязи с другими органами самоуправления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Результаты ВСОКО могут быть представлены на рассмотрение и обсуждение в органы самоуправления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Органы самоуправления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могут выйти с предложением к заведующему о проведении мониторинга или контрольной деятельности по возникшим вопросам.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323D2">
        <w:rPr>
          <w:rFonts w:ascii="Times New Roman" w:hAnsi="Times New Roman"/>
          <w:b/>
          <w:sz w:val="24"/>
          <w:szCs w:val="24"/>
        </w:rPr>
        <w:t>Ответственность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lastRenderedPageBreak/>
        <w:t xml:space="preserve">Проверяющий, занимающийся контрольной деятельностью в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, член мониторинговой группы несет ответственность за достоверность излагаемых фактов, представляемых в итоговых документах по результатам контроля или мониторинга.</w:t>
      </w:r>
    </w:p>
    <w:p w:rsidR="005307BD" w:rsidRPr="009323D2" w:rsidRDefault="005307BD" w:rsidP="009323D2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 xml:space="preserve">Заведующий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 xml:space="preserve"> несет ответственность за предост</w:t>
      </w:r>
      <w:r w:rsidR="00B016FF" w:rsidRPr="009323D2">
        <w:rPr>
          <w:rFonts w:ascii="Times New Roman" w:hAnsi="Times New Roman"/>
          <w:sz w:val="24"/>
          <w:szCs w:val="24"/>
        </w:rPr>
        <w:t xml:space="preserve">авление информации самоанализа, </w:t>
      </w:r>
      <w:r w:rsidRPr="009323D2">
        <w:rPr>
          <w:rFonts w:ascii="Times New Roman" w:hAnsi="Times New Roman"/>
          <w:sz w:val="24"/>
          <w:szCs w:val="24"/>
        </w:rPr>
        <w:t xml:space="preserve">оценки качества образования Учредителю и размещение на сайте </w:t>
      </w:r>
      <w:r w:rsidR="00426767" w:rsidRPr="009323D2">
        <w:rPr>
          <w:rFonts w:ascii="Times New Roman" w:hAnsi="Times New Roman"/>
          <w:sz w:val="24"/>
          <w:szCs w:val="24"/>
        </w:rPr>
        <w:t>МБДОУ</w:t>
      </w:r>
      <w:r w:rsidRPr="009323D2">
        <w:rPr>
          <w:rFonts w:ascii="Times New Roman" w:hAnsi="Times New Roman"/>
          <w:sz w:val="24"/>
          <w:szCs w:val="24"/>
        </w:rPr>
        <w:t>.</w:t>
      </w:r>
    </w:p>
    <w:p w:rsidR="005307BD" w:rsidRPr="009323D2" w:rsidRDefault="005307BD" w:rsidP="009323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>Общественное участие в оценке и контроле качества образования</w:t>
      </w:r>
    </w:p>
    <w:p w:rsidR="00C83F19" w:rsidRPr="009323D2" w:rsidRDefault="005307BD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Аналитические данные являются документальной основой для составления ежегодного отчета о результатах самооценки деятельности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 публикуются на официальном сайте в сети «Интернет» в сроки, установленные законодательством Российской Федерации.</w:t>
      </w:r>
    </w:p>
    <w:p w:rsidR="00B016FF" w:rsidRPr="009323D2" w:rsidRDefault="00B016FF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Мониторинг качества образования в 2022 г. показал хорошую работу педагогического коллектива по всем показателям.</w:t>
      </w:r>
    </w:p>
    <w:p w:rsidR="00B016FF" w:rsidRPr="009323D2" w:rsidRDefault="00B016FF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Состояние здоровья и физического развития удовлетворительные. 93% детей успешно освоили образовательную программу дошкольного образования в своей возрастной группе. Воспитанники подготовительной группы показали высокие показатели готовности к школьному обучению. В течение года воспитанники успешно участвовали в конкурсах и мероприятиях различного уровня.</w:t>
      </w:r>
    </w:p>
    <w:p w:rsidR="00B016FF" w:rsidRPr="009323D2" w:rsidRDefault="00B016FF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период с 03.10.2022 г. по 05.10.2023 г. проводилось онлайн-анкетирование родителей (с использованием яндекс форм). В анкетировании приняли участие 192 родителя (законных представителя), что составляет 92% от посещающих детский сад детей:</w:t>
      </w:r>
    </w:p>
    <w:p w:rsidR="00B016FF" w:rsidRPr="009323D2" w:rsidRDefault="00B016FF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положительно оценили доброжелательность и вежливость педагогических работников – 92%;</w:t>
      </w:r>
    </w:p>
    <w:p w:rsidR="00B016FF" w:rsidRPr="009323D2" w:rsidRDefault="00B016FF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удовлетворены компетентностью работников организации – 95%;</w:t>
      </w:r>
    </w:p>
    <w:p w:rsidR="00B016FF" w:rsidRPr="009323D2" w:rsidRDefault="00B016FF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удовлетворены материально-техническим обеспечением организации – 97%;</w:t>
      </w:r>
    </w:p>
    <w:p w:rsidR="00B016FF" w:rsidRPr="009323D2" w:rsidRDefault="00B016FF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- удовлетворены качеством образовательной деятельности – 91%.</w:t>
      </w:r>
    </w:p>
    <w:p w:rsidR="00B016FF" w:rsidRPr="009323D2" w:rsidRDefault="00B016FF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F19" w:rsidRPr="009323D2" w:rsidRDefault="00B016FF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Выводы, проблемы, задачи</w:t>
      </w:r>
    </w:p>
    <w:p w:rsidR="00B016FF" w:rsidRPr="009323D2" w:rsidRDefault="002E7E0B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Результаты анализа опроса родителей (законных представителей) </w:t>
      </w:r>
      <w:r w:rsidR="0038738B"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свидетельствуют о достаточно высоком уровне удовлетворённости качеством образовательной деятельности.</w:t>
      </w:r>
    </w:p>
    <w:p w:rsidR="0038738B" w:rsidRPr="009323D2" w:rsidRDefault="0038738B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6B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10. Выводы, проблемы, задачи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(выводы, проблемы, задачи по каждому разделу переносятся в итоговый раздел)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Организация</w:t>
      </w:r>
      <w:r w:rsidR="007B78C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</w:t>
      </w:r>
      <w:r w:rsidRPr="009323D2">
        <w:rPr>
          <w:rFonts w:ascii="Times New Roman" w:hAnsi="Times New Roman" w:cs="Times New Roman"/>
          <w:sz w:val="24"/>
          <w:szCs w:val="24"/>
        </w:rPr>
        <w:t>МБДОУ «Детский сад «Радонежский» г. Строитель» строится на основе требований нормативно-правовых документов, организационно-правовых документов, отвечает социальному заказу. Заключить договора с социальными партнёрами для решения социальных проблем.</w:t>
      </w:r>
    </w:p>
    <w:p w:rsidR="00EB0C48" w:rsidRPr="009323D2" w:rsidRDefault="00727FDB" w:rsidP="00727FD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C48" w:rsidRPr="009323D2">
        <w:rPr>
          <w:rFonts w:ascii="Times New Roman" w:hAnsi="Times New Roman" w:cs="Times New Roman"/>
          <w:sz w:val="24"/>
          <w:szCs w:val="24"/>
        </w:rPr>
        <w:t>Структура и система управления соответствует специфике деятельности МБДОУ.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Управление Учреждением осуществляется в соответствии с действующим законодательством и Уставом Учреждения, и строится на принципах единоначалия и коллегиальности. </w:t>
      </w:r>
    </w:p>
    <w:p w:rsidR="00DB77FE" w:rsidRPr="009323D2" w:rsidRDefault="00DB77FE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Педагоги МБДОУ стремятся выстроить с семьями воспитанников партнёрские, плодотворные взаимоотношения, привлечь родителей (законных представителей) воспитанников к активному участию в жизни МБДОУ. В 2022 году 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МБДОУ «Детский сад «Радонежский» г. Строитель» выстраивается: по </w:t>
      </w:r>
      <w:r w:rsidRPr="009323D2">
        <w:rPr>
          <w:rFonts w:ascii="Times New Roman" w:hAnsi="Times New Roman" w:cs="Times New Roman"/>
          <w:color w:val="000000"/>
          <w:spacing w:val="3"/>
          <w:sz w:val="24"/>
          <w:szCs w:val="24"/>
        </w:rPr>
        <w:t>Основной образовательной программе дошкольного образования</w:t>
      </w:r>
      <w:r w:rsidRPr="009323D2">
        <w:rPr>
          <w:rFonts w:ascii="Times New Roman" w:hAnsi="Times New Roman" w:cs="Times New Roman"/>
          <w:sz w:val="24"/>
          <w:szCs w:val="24"/>
        </w:rPr>
        <w:t xml:space="preserve"> МБДОУ «Детский сад «Радонежский» г. Строитель», по 5 основным направлениям;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по Адаптированной основной образовательной программе дошкольного образования для детей с тяжелыми нарушениями речи»; по Адаптированной </w:t>
      </w:r>
      <w:r w:rsidRPr="009323D2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программе дошкольного образования для воспитан</w:t>
      </w:r>
      <w:r w:rsidRPr="009323D2">
        <w:rPr>
          <w:rFonts w:ascii="Times New Roman" w:hAnsi="Times New Roman" w:cs="Times New Roman"/>
          <w:sz w:val="24"/>
          <w:szCs w:val="24"/>
        </w:rPr>
        <w:t>ника МБДОУ «Детский сад «Радонежский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 xml:space="preserve">» г.Строитель» </w:t>
      </w:r>
      <w:r w:rsidRPr="009323D2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Pr="009323D2">
        <w:rPr>
          <w:rFonts w:ascii="Times New Roman" w:eastAsia="Times New Roman" w:hAnsi="Times New Roman" w:cs="Times New Roman"/>
          <w:sz w:val="24"/>
          <w:szCs w:val="24"/>
        </w:rPr>
        <w:t>с расстройством аутистического спектра».</w:t>
      </w:r>
    </w:p>
    <w:p w:rsidR="00DB77FE" w:rsidRPr="009323D2" w:rsidRDefault="00DB77FE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100% педагогов (из запланированных на 2022 г.) своевременно прошли курсы повышения квалификации. </w:t>
      </w:r>
    </w:p>
    <w:p w:rsidR="00DB77FE" w:rsidRPr="009323D2" w:rsidRDefault="00DB77FE" w:rsidP="00932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Cs/>
          <w:iCs/>
          <w:sz w:val="24"/>
          <w:szCs w:val="24"/>
        </w:rPr>
        <w:t>Показатель участия педагогов в конкурсах профессионального мастерства – 80%. Необходимо привлекать к конкурсам различного уровня молодых специалистов.</w:t>
      </w:r>
    </w:p>
    <w:p w:rsidR="005C4954" w:rsidRPr="009323D2" w:rsidRDefault="005C4954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Библиотечно-информационное обеспечение МБДОУ «Детский сад «Радонежский» г. Строитель» достаточное для организации образовательной деятельности по основной образовательной программе дошкольного образования ДО, необходимо пополнение библиотечного фонда периодическими изданиями для педагогов.</w:t>
      </w:r>
    </w:p>
    <w:p w:rsidR="005C4954" w:rsidRPr="009323D2" w:rsidRDefault="005C4954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B0C48" w:rsidRPr="009323D2" w:rsidRDefault="00C62609" w:rsidP="009323D2">
      <w:pPr>
        <w:tabs>
          <w:tab w:val="left" w:pos="567"/>
          <w:tab w:val="left" w:pos="419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323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Результаты анализа опроса родителей (законных представителей) свидетельствуют о достаточно высоком уровне удовлетворённости качеством образовательной деятельности.</w:t>
      </w:r>
    </w:p>
    <w:p w:rsidR="00D555BA" w:rsidRPr="009323D2" w:rsidRDefault="00D555BA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Необходимо: 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следующем году необходимо рассмотреть вопрос о введении дополнительного образования физкультурно-спортивного и естественнонаучной направленности</w:t>
      </w:r>
    </w:p>
    <w:p w:rsidR="00EB0C48" w:rsidRPr="009323D2" w:rsidRDefault="00EB0C48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2023 г. необходимо усовершенствовать систему документооборота в организации.</w:t>
      </w:r>
    </w:p>
    <w:p w:rsidR="00DB77FE" w:rsidRPr="009323D2" w:rsidRDefault="00DB77FE" w:rsidP="009323D2">
      <w:pPr>
        <w:pStyle w:val="a8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3D2">
        <w:rPr>
          <w:rFonts w:ascii="Times New Roman" w:hAnsi="Times New Roman"/>
          <w:sz w:val="24"/>
          <w:szCs w:val="24"/>
        </w:rPr>
        <w:t>Необходимо разнообразить формы взаимодействия  с  родителями (законными представителями) воспитанников, продолжать дистанционное взаимодействие с родителями (законными представителями воспитанников), продолжать развивать профессиональное мастерство педагогов в области эффективного использования информационно-коммуникативных технологий при взаимодействии с родителями.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следующем году необходимо продолжать реализовывать программы МБДОУ «Детский сад «Радонежский» г. Строитель». Привлекать к участию в образовательной и воспитательной деятельности родителей (законных представителей) обучающихся, вести тесное взаимодействие с учителями начальных классов. </w:t>
      </w:r>
    </w:p>
    <w:p w:rsidR="00DB77FE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Пополнить содержание развивающей предметно пространственной среды МБДОУ, в соответствиями с требованиями ФГОС ДО п. 3.3.</w:t>
      </w:r>
    </w:p>
    <w:p w:rsidR="0054707E" w:rsidRPr="009323D2" w:rsidRDefault="0054707E" w:rsidP="005470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МБДОУ укомплектовано достаточным количеством педагогических и иных работников, которые имеют первую квалификацию</w:t>
      </w:r>
      <w:r>
        <w:rPr>
          <w:rFonts w:ascii="Times New Roman" w:hAnsi="Times New Roman" w:cs="Times New Roman"/>
          <w:sz w:val="24"/>
          <w:szCs w:val="24"/>
        </w:rPr>
        <w:t xml:space="preserve"> категорию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 регулярно проходят повышение квалификации, что обеспечивает результативность образовательной деятельности, однако необходимо составить перспективный план работы повышения квалификационной категории воспитателей и узких специалистов. 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Необходимо обеспечить дальнейшее участие в профессиональных конкурсах: «Воспитатель года», «Педагогическое призвание», «Педагог- психолог года», «Детский сад года» «За нравственный подвиг учителя», «Лучшие педагогические практики», «Зелёный огонёк».</w:t>
      </w:r>
    </w:p>
    <w:p w:rsidR="00DB77FE" w:rsidRPr="009323D2" w:rsidRDefault="00DB77FE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Повысить мотивацию педагогов для: </w:t>
      </w:r>
    </w:p>
    <w:p w:rsidR="00DB77FE" w:rsidRPr="009323D2" w:rsidRDefault="00DB77F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-повышения квалификационной категории;</w:t>
      </w:r>
    </w:p>
    <w:p w:rsidR="00DB77FE" w:rsidRPr="009323D2" w:rsidRDefault="00DB77F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-накопление и защита актуального педагогического опыта;</w:t>
      </w:r>
    </w:p>
    <w:p w:rsidR="00DB77FE" w:rsidRPr="009323D2" w:rsidRDefault="00DB77FE" w:rsidP="009323D2">
      <w:pPr>
        <w:pStyle w:val="a8"/>
        <w:tabs>
          <w:tab w:val="left" w:pos="45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323D2">
        <w:rPr>
          <w:rFonts w:ascii="Times New Roman" w:eastAsia="Times New Roman" w:hAnsi="Times New Roman"/>
          <w:sz w:val="24"/>
          <w:szCs w:val="24"/>
        </w:rPr>
        <w:t>-размещения статей в сборниках научных статей и СМИ.</w:t>
      </w:r>
    </w:p>
    <w:p w:rsidR="00E81C1E" w:rsidRPr="009323D2" w:rsidRDefault="001B735C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В 2023 году необходимо привлечь участие </w:t>
      </w:r>
      <w:r w:rsidR="00E81C1E" w:rsidRPr="009323D2">
        <w:rPr>
          <w:rFonts w:ascii="Times New Roman" w:hAnsi="Times New Roman" w:cs="Times New Roman"/>
          <w:sz w:val="24"/>
          <w:szCs w:val="24"/>
        </w:rPr>
        <w:t>молодых специалистов</w:t>
      </w:r>
      <w:r w:rsidRPr="009323D2">
        <w:rPr>
          <w:rFonts w:ascii="Times New Roman" w:hAnsi="Times New Roman" w:cs="Times New Roman"/>
          <w:sz w:val="24"/>
          <w:szCs w:val="24"/>
        </w:rPr>
        <w:t xml:space="preserve"> к публикации статей в сборниках регионального и Всероссийского уровня.</w:t>
      </w:r>
    </w:p>
    <w:p w:rsidR="00E81C1E" w:rsidRPr="009323D2" w:rsidRDefault="00E81C1E" w:rsidP="009323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3D2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уделить внимание в следующем году использование педагогами возможностей информационно-коммуникационных технологий при осуществлении самостоятельного поиска и анализа информации, работа с электронными таблицами, мультимедийным оборудованием; работа с электронными методическими пособиями.</w:t>
      </w:r>
    </w:p>
    <w:p w:rsidR="005C4954" w:rsidRPr="009323D2" w:rsidRDefault="005C4954" w:rsidP="00932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В 2023 году необходимо предусмотреть проведение консультаций и оказания методической помощи молодым специалистам по вопросам самообразования.</w:t>
      </w:r>
    </w:p>
    <w:p w:rsidR="009323D2" w:rsidRPr="0054707E" w:rsidRDefault="005C4954" w:rsidP="005470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3D2">
        <w:rPr>
          <w:rFonts w:ascii="Times New Roman" w:hAnsi="Times New Roman" w:cs="Times New Roman"/>
          <w:bCs/>
          <w:sz w:val="24"/>
          <w:szCs w:val="24"/>
        </w:rPr>
        <w:t>В 20</w:t>
      </w:r>
      <w:r w:rsidR="00C62609" w:rsidRPr="009323D2">
        <w:rPr>
          <w:rFonts w:ascii="Times New Roman" w:hAnsi="Times New Roman" w:cs="Times New Roman"/>
          <w:bCs/>
          <w:sz w:val="24"/>
          <w:szCs w:val="24"/>
        </w:rPr>
        <w:t>2</w:t>
      </w:r>
      <w:r w:rsidRPr="009323D2">
        <w:rPr>
          <w:rFonts w:ascii="Times New Roman" w:hAnsi="Times New Roman" w:cs="Times New Roman"/>
          <w:bCs/>
          <w:sz w:val="24"/>
          <w:szCs w:val="24"/>
        </w:rPr>
        <w:t>3 году необходимо уделить внимание реализации проектов</w:t>
      </w:r>
      <w:r w:rsidR="00C62609" w:rsidRPr="009323D2">
        <w:rPr>
          <w:rFonts w:ascii="Times New Roman" w:hAnsi="Times New Roman" w:cs="Times New Roman"/>
          <w:bCs/>
          <w:sz w:val="24"/>
          <w:szCs w:val="24"/>
        </w:rPr>
        <w:t xml:space="preserve"> педагогов.</w:t>
      </w:r>
    </w:p>
    <w:p w:rsidR="008374AC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Раздел 11. Анализ показателей деятельности учреждения, утвержденных приказ Министерства образования и науки </w:t>
      </w:r>
      <w:r w:rsidR="007978A3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Российской Федерации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83F19" w:rsidRPr="009323D2" w:rsidRDefault="00C83F19" w:rsidP="009323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 </w:t>
      </w:r>
      <w:r w:rsidR="007978A3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 июня 2013 г. № 462</w:t>
      </w:r>
      <w:r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978A3" w:rsidRPr="00932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 изменениями на 14 декабря 2017 г.)</w:t>
      </w:r>
      <w:bookmarkStart w:id="14" w:name="page37"/>
      <w:bookmarkEnd w:id="14"/>
    </w:p>
    <w:p w:rsidR="00C62609" w:rsidRPr="009323D2" w:rsidRDefault="00C62609" w:rsidP="009323D2">
      <w:pPr>
        <w:pStyle w:val="af5"/>
        <w:spacing w:before="0" w:beforeAutospacing="0" w:after="0" w:afterAutospacing="0"/>
        <w:jc w:val="center"/>
        <w:rPr>
          <w:rStyle w:val="af0"/>
          <w:color w:val="222222"/>
        </w:rPr>
      </w:pPr>
      <w:r w:rsidRPr="009323D2">
        <w:rPr>
          <w:rStyle w:val="af0"/>
          <w:color w:val="222222"/>
        </w:rPr>
        <w:t>Результаты анализа показателей деятельности организации</w:t>
      </w:r>
    </w:p>
    <w:p w:rsidR="00C62609" w:rsidRPr="009323D2" w:rsidRDefault="00C62609" w:rsidP="009323D2">
      <w:pPr>
        <w:pStyle w:val="af5"/>
        <w:spacing w:before="0" w:beforeAutospacing="0" w:after="0" w:afterAutospacing="0"/>
        <w:jc w:val="both"/>
        <w:rPr>
          <w:b/>
          <w:bCs/>
          <w:color w:val="222222"/>
        </w:rPr>
      </w:pPr>
      <w:r w:rsidRPr="009323D2">
        <w:rPr>
          <w:rStyle w:val="af0"/>
          <w:b w:val="0"/>
          <w:color w:val="222222"/>
        </w:rPr>
        <w:t>Данные приведены по состоянию на 30.12.20</w:t>
      </w:r>
      <w:r w:rsidR="009323D2" w:rsidRPr="009323D2">
        <w:rPr>
          <w:rStyle w:val="af0"/>
          <w:b w:val="0"/>
          <w:color w:val="222222"/>
        </w:rPr>
        <w:t>22 г</w:t>
      </w:r>
    </w:p>
    <w:tbl>
      <w:tblPr>
        <w:tblStyle w:val="a7"/>
        <w:tblW w:w="9498" w:type="dxa"/>
        <w:tblInd w:w="-34" w:type="dxa"/>
        <w:tblLayout w:type="fixed"/>
        <w:tblLook w:val="04A0"/>
      </w:tblPr>
      <w:tblGrid>
        <w:gridCol w:w="993"/>
        <w:gridCol w:w="4961"/>
        <w:gridCol w:w="142"/>
        <w:gridCol w:w="1843"/>
        <w:gridCol w:w="141"/>
        <w:gridCol w:w="1418"/>
      </w:tblGrid>
      <w:tr w:rsidR="00C62609" w:rsidRPr="009323D2" w:rsidTr="00C62609">
        <w:trPr>
          <w:trHeight w:val="255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w w:val="95"/>
                <w:sz w:val="24"/>
                <w:szCs w:val="24"/>
                <w:lang w:val="en-US"/>
              </w:rPr>
              <w:t>№</w:t>
            </w:r>
            <w:r w:rsidRPr="009323D2">
              <w:rPr>
                <w:rFonts w:ascii="Times New Roman" w:hAnsi="Times New Roman"/>
                <w:b/>
                <w:w w:val="95"/>
                <w:sz w:val="24"/>
                <w:szCs w:val="24"/>
              </w:rPr>
              <w:t xml:space="preserve"> п/п</w:t>
            </w:r>
          </w:p>
        </w:tc>
        <w:tc>
          <w:tcPr>
            <w:tcW w:w="4961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gridSpan w:val="2"/>
            <w:hideMark/>
          </w:tcPr>
          <w:p w:rsidR="00C62609" w:rsidRPr="009323D2" w:rsidRDefault="00C62609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Единица</w:t>
            </w: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 xml:space="preserve"> измерения</w:t>
            </w:r>
          </w:p>
        </w:tc>
        <w:tc>
          <w:tcPr>
            <w:tcW w:w="1559" w:type="dxa"/>
            <w:gridSpan w:val="2"/>
          </w:tcPr>
          <w:p w:rsidR="00C62609" w:rsidRPr="009323D2" w:rsidRDefault="00C62609" w:rsidP="00932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62609" w:rsidRPr="009323D2" w:rsidTr="00686ED5">
        <w:trPr>
          <w:trHeight w:val="254"/>
        </w:trPr>
        <w:tc>
          <w:tcPr>
            <w:tcW w:w="9498" w:type="dxa"/>
            <w:gridSpan w:val="6"/>
          </w:tcPr>
          <w:p w:rsidR="00C62609" w:rsidRPr="009323D2" w:rsidRDefault="00C62609" w:rsidP="009323D2">
            <w:pPr>
              <w:pStyle w:val="a8"/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5C4F9E" w:rsidRPr="009323D2" w:rsidTr="00727FDB">
        <w:trPr>
          <w:trHeight w:val="828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103" w:type="dxa"/>
            <w:gridSpan w:val="2"/>
            <w:hideMark/>
          </w:tcPr>
          <w:p w:rsidR="005C4F9E" w:rsidRPr="009323D2" w:rsidRDefault="005C4F9E" w:rsidP="009323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воспитанников, которые обучаются по программе дошкольного образования в том числе обучающиеся: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279</w:t>
            </w:r>
          </w:p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F9E" w:rsidRPr="009323D2" w:rsidTr="00727FDB">
        <w:trPr>
          <w:trHeight w:val="243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1.1.1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2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84" w:type="dxa"/>
            <w:gridSpan w:val="2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</w:tr>
      <w:tr w:rsidR="005C4F9E" w:rsidRPr="009323D2" w:rsidTr="00727FDB">
        <w:trPr>
          <w:trHeight w:val="243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5103" w:type="dxa"/>
            <w:gridSpan w:val="2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1984" w:type="dxa"/>
            <w:gridSpan w:val="2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C4F9E" w:rsidRPr="009323D2" w:rsidTr="00727FDB">
        <w:trPr>
          <w:trHeight w:val="243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5103" w:type="dxa"/>
            <w:gridSpan w:val="2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 семейной дошкольной группе</w:t>
            </w:r>
          </w:p>
        </w:tc>
        <w:tc>
          <w:tcPr>
            <w:tcW w:w="1984" w:type="dxa"/>
            <w:gridSpan w:val="2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4F9E" w:rsidRPr="009323D2" w:rsidTr="00727FDB">
        <w:trPr>
          <w:trHeight w:val="669"/>
        </w:trPr>
        <w:tc>
          <w:tcPr>
            <w:tcW w:w="993" w:type="dxa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1.1.4.</w:t>
            </w:r>
          </w:p>
        </w:tc>
        <w:tc>
          <w:tcPr>
            <w:tcW w:w="5103" w:type="dxa"/>
            <w:gridSpan w:val="2"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сопровождением, которое организует МБДОУ</w:t>
            </w:r>
          </w:p>
        </w:tc>
        <w:tc>
          <w:tcPr>
            <w:tcW w:w="1984" w:type="dxa"/>
            <w:gridSpan w:val="2"/>
            <w:vMerge/>
            <w:hideMark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C4F9E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609" w:rsidRPr="009323D2" w:rsidTr="00727FDB">
        <w:trPr>
          <w:trHeight w:val="244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5C4F9E" w:rsidP="009323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C62609" w:rsidRPr="009323D2" w:rsidRDefault="005C4F9E" w:rsidP="009323D2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3D2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</w:tr>
      <w:tr w:rsidR="00C62609" w:rsidRPr="009323D2" w:rsidTr="00727FDB">
        <w:trPr>
          <w:trHeight w:val="242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1.3.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C62609" w:rsidRPr="009323D2" w:rsidRDefault="005C4F9E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</w:tr>
      <w:tr w:rsidR="00CD2DFB" w:rsidRPr="009323D2" w:rsidTr="00727FDB">
        <w:trPr>
          <w:trHeight w:val="828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1.4.</w:t>
            </w:r>
          </w:p>
        </w:tc>
        <w:tc>
          <w:tcPr>
            <w:tcW w:w="5103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279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(100%)</w:t>
            </w:r>
          </w:p>
        </w:tc>
      </w:tr>
      <w:tr w:rsidR="00CD2DFB" w:rsidRPr="009323D2" w:rsidTr="00727FDB">
        <w:trPr>
          <w:trHeight w:val="244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5103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полного дня (8-12 часов)</w:t>
            </w:r>
          </w:p>
        </w:tc>
        <w:tc>
          <w:tcPr>
            <w:tcW w:w="1984" w:type="dxa"/>
            <w:gridSpan w:val="2"/>
            <w:vMerge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CD2DFB" w:rsidRPr="009323D2" w:rsidTr="00727FDB">
        <w:trPr>
          <w:trHeight w:val="243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1.4.2.</w:t>
            </w:r>
          </w:p>
        </w:tc>
        <w:tc>
          <w:tcPr>
            <w:tcW w:w="5103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1984" w:type="dxa"/>
            <w:gridSpan w:val="2"/>
            <w:vMerge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CD2DFB" w:rsidRPr="009323D2" w:rsidTr="00727FDB">
        <w:trPr>
          <w:trHeight w:val="243"/>
        </w:trPr>
        <w:tc>
          <w:tcPr>
            <w:tcW w:w="993" w:type="dxa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1.4.3.</w:t>
            </w:r>
          </w:p>
        </w:tc>
        <w:tc>
          <w:tcPr>
            <w:tcW w:w="5103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В режиме круглосуточного пребывания</w:t>
            </w:r>
          </w:p>
        </w:tc>
        <w:tc>
          <w:tcPr>
            <w:tcW w:w="1984" w:type="dxa"/>
            <w:gridSpan w:val="2"/>
            <w:vMerge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C62609" w:rsidRPr="009323D2" w:rsidTr="00727FDB">
        <w:trPr>
          <w:trHeight w:val="840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1.5.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</w:t>
            </w:r>
            <w:r w:rsidR="00CD2DFB" w:rsidRPr="009323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 в общей численности воспитанников</w:t>
            </w:r>
          </w:p>
        </w:tc>
        <w:tc>
          <w:tcPr>
            <w:tcW w:w="1984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 (4%)</w:t>
            </w:r>
          </w:p>
        </w:tc>
      </w:tr>
      <w:tr w:rsidR="00C62609" w:rsidRPr="009323D2" w:rsidTr="00727FDB">
        <w:trPr>
          <w:trHeight w:val="72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1.6.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МБДОУ по болезни на одного ребёнка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C62609" w:rsidRPr="009323D2" w:rsidTr="00727FDB">
        <w:trPr>
          <w:trHeight w:val="24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1.7.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62609" w:rsidRPr="009323D2" w:rsidTr="00727FDB">
        <w:trPr>
          <w:trHeight w:val="589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1.7.1.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высшее образование</w:t>
            </w:r>
          </w:p>
        </w:tc>
        <w:tc>
          <w:tcPr>
            <w:tcW w:w="1984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(45%)</w:t>
            </w:r>
          </w:p>
        </w:tc>
      </w:tr>
      <w:tr w:rsidR="00C62609" w:rsidRPr="009323D2" w:rsidTr="00727FDB">
        <w:trPr>
          <w:trHeight w:val="555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1.7.2.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высшее образование, педагогической направленности</w:t>
            </w:r>
          </w:p>
        </w:tc>
        <w:tc>
          <w:tcPr>
            <w:tcW w:w="1984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(45%)</w:t>
            </w:r>
          </w:p>
        </w:tc>
      </w:tr>
      <w:tr w:rsidR="00C62609" w:rsidRPr="009323D2" w:rsidTr="00727FDB">
        <w:trPr>
          <w:trHeight w:val="614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1.7.3.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средне-специальное образование</w:t>
            </w:r>
          </w:p>
        </w:tc>
        <w:tc>
          <w:tcPr>
            <w:tcW w:w="1984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(55%)</w:t>
            </w:r>
          </w:p>
        </w:tc>
      </w:tr>
      <w:tr w:rsidR="00C62609" w:rsidRPr="009323D2" w:rsidTr="00727FDB">
        <w:trPr>
          <w:trHeight w:val="828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1.7.4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имеющих средне-специальное образование, педагогической направленности</w:t>
            </w:r>
          </w:p>
        </w:tc>
        <w:tc>
          <w:tcPr>
            <w:tcW w:w="1984" w:type="dxa"/>
            <w:gridSpan w:val="2"/>
            <w:hideMark/>
          </w:tcPr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2609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D2DFB" w:rsidRPr="009323D2" w:rsidRDefault="00CD2DFB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(55%)</w:t>
            </w:r>
          </w:p>
        </w:tc>
      </w:tr>
      <w:tr w:rsidR="00C62609" w:rsidRPr="009323D2" w:rsidTr="00727FDB">
        <w:trPr>
          <w:trHeight w:val="767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1.8.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которым по результатам аттестации присвоена квалификационная категория</w:t>
            </w:r>
          </w:p>
        </w:tc>
        <w:tc>
          <w:tcPr>
            <w:tcW w:w="1984" w:type="dxa"/>
            <w:gridSpan w:val="2"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(55%)</w:t>
            </w:r>
          </w:p>
        </w:tc>
      </w:tr>
      <w:tr w:rsidR="00C62609" w:rsidRPr="009323D2" w:rsidTr="00727FDB">
        <w:trPr>
          <w:trHeight w:val="24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1.8.1.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hideMark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(4%)</w:t>
            </w:r>
          </w:p>
        </w:tc>
      </w:tr>
      <w:tr w:rsidR="00C62609" w:rsidRPr="009323D2" w:rsidTr="00727FDB">
        <w:trPr>
          <w:trHeight w:val="239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1.8.2.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</w:tc>
        <w:tc>
          <w:tcPr>
            <w:tcW w:w="1418" w:type="dxa"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(50%)</w:t>
            </w:r>
          </w:p>
        </w:tc>
      </w:tr>
      <w:tr w:rsidR="00C62609" w:rsidRPr="009323D2" w:rsidTr="00727FDB">
        <w:trPr>
          <w:trHeight w:val="635"/>
        </w:trPr>
        <w:tc>
          <w:tcPr>
            <w:tcW w:w="993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1.9.</w:t>
            </w:r>
          </w:p>
        </w:tc>
        <w:tc>
          <w:tcPr>
            <w:tcW w:w="5103" w:type="dxa"/>
            <w:gridSpan w:val="2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работников, педагогический стаж которых составляет: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2609" w:rsidRPr="009323D2" w:rsidTr="00727FDB">
        <w:trPr>
          <w:trHeight w:val="504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1.9.1.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До 5 лет</w:t>
            </w:r>
          </w:p>
        </w:tc>
        <w:tc>
          <w:tcPr>
            <w:tcW w:w="1984" w:type="dxa"/>
            <w:gridSpan w:val="2"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(32%)</w:t>
            </w:r>
          </w:p>
        </w:tc>
      </w:tr>
      <w:tr w:rsidR="00C62609" w:rsidRPr="009323D2" w:rsidTr="00727FDB">
        <w:trPr>
          <w:trHeight w:val="238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1.9.2.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Свыше 30 лет</w:t>
            </w:r>
          </w:p>
        </w:tc>
        <w:tc>
          <w:tcPr>
            <w:tcW w:w="1984" w:type="dxa"/>
            <w:gridSpan w:val="2"/>
            <w:hideMark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(0%)</w:t>
            </w:r>
          </w:p>
        </w:tc>
      </w:tr>
      <w:tr w:rsidR="00C62609" w:rsidRPr="009323D2" w:rsidTr="00727FDB">
        <w:trPr>
          <w:trHeight w:val="561"/>
        </w:trPr>
        <w:tc>
          <w:tcPr>
            <w:tcW w:w="993" w:type="dxa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1.10.</w:t>
            </w:r>
          </w:p>
        </w:tc>
        <w:tc>
          <w:tcPr>
            <w:tcW w:w="5103" w:type="dxa"/>
            <w:gridSpan w:val="2"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в возрасте до 30 лет</w:t>
            </w:r>
          </w:p>
        </w:tc>
        <w:tc>
          <w:tcPr>
            <w:tcW w:w="1984" w:type="dxa"/>
            <w:gridSpan w:val="2"/>
            <w:hideMark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</w:tc>
        <w:tc>
          <w:tcPr>
            <w:tcW w:w="1418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(23%)</w:t>
            </w:r>
          </w:p>
        </w:tc>
      </w:tr>
      <w:tr w:rsidR="00C62609" w:rsidRPr="009323D2" w:rsidTr="00727FDB">
        <w:trPr>
          <w:trHeight w:val="562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1.11.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в возрасте от 55 лет</w:t>
            </w:r>
          </w:p>
        </w:tc>
        <w:tc>
          <w:tcPr>
            <w:tcW w:w="1984" w:type="dxa"/>
            <w:gridSpan w:val="2"/>
            <w:hideMark/>
          </w:tcPr>
          <w:p w:rsidR="008106FF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62609" w:rsidRPr="009323D2" w:rsidRDefault="008106FF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C76AD" w:rsidRPr="009323D2" w:rsidRDefault="005C76AD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(9%)</w:t>
            </w:r>
          </w:p>
        </w:tc>
      </w:tr>
      <w:tr w:rsidR="00C62609" w:rsidRPr="009323D2" w:rsidTr="00727FDB">
        <w:trPr>
          <w:trHeight w:val="1683"/>
        </w:trPr>
        <w:tc>
          <w:tcPr>
            <w:tcW w:w="993" w:type="dxa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1.12.</w:t>
            </w:r>
          </w:p>
        </w:tc>
        <w:tc>
          <w:tcPr>
            <w:tcW w:w="5103" w:type="dxa"/>
            <w:gridSpan w:val="2"/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и административно-хозяйственных работников, прошедших за последние 3 года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</w:t>
            </w:r>
          </w:p>
        </w:tc>
        <w:tc>
          <w:tcPr>
            <w:tcW w:w="1984" w:type="dxa"/>
            <w:gridSpan w:val="2"/>
            <w:hideMark/>
          </w:tcPr>
          <w:p w:rsidR="007262C0" w:rsidRPr="009323D2" w:rsidRDefault="007262C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609" w:rsidRPr="009323D2" w:rsidRDefault="007262C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262C0" w:rsidRPr="009323D2" w:rsidRDefault="007262C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(54%)</w:t>
            </w:r>
          </w:p>
        </w:tc>
      </w:tr>
      <w:tr w:rsidR="00C62609" w:rsidRPr="009323D2" w:rsidTr="00727FDB">
        <w:trPr>
          <w:trHeight w:val="1777"/>
        </w:trPr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1.13.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hideMark/>
          </w:tcPr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Численность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человек/процент</w:t>
            </w:r>
          </w:p>
          <w:p w:rsidR="00C62609" w:rsidRPr="009323D2" w:rsidRDefault="00C62609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  <w:p w:rsidR="00C62609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100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%)</w:t>
            </w:r>
          </w:p>
        </w:tc>
      </w:tr>
    </w:tbl>
    <w:tbl>
      <w:tblPr>
        <w:tblStyle w:val="a7"/>
        <w:tblpPr w:leftFromText="180" w:rightFromText="180" w:vertAnchor="text" w:horzAnchor="margin" w:tblpY="84"/>
        <w:tblW w:w="9498" w:type="dxa"/>
        <w:tblLayout w:type="fixed"/>
        <w:tblLook w:val="04A0"/>
      </w:tblPr>
      <w:tblGrid>
        <w:gridCol w:w="993"/>
        <w:gridCol w:w="5069"/>
        <w:gridCol w:w="1984"/>
        <w:gridCol w:w="1452"/>
      </w:tblGrid>
      <w:tr w:rsidR="006656C0" w:rsidRPr="009323D2" w:rsidTr="00727FDB">
        <w:trPr>
          <w:trHeight w:val="562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5" w:name="page39"/>
            <w:bookmarkEnd w:id="15"/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.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человек/человек</w:t>
            </w:r>
          </w:p>
        </w:tc>
        <w:tc>
          <w:tcPr>
            <w:tcW w:w="1452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1/11</w:t>
            </w:r>
          </w:p>
        </w:tc>
      </w:tr>
      <w:tr w:rsidR="006656C0" w:rsidRPr="009323D2" w:rsidTr="00727FDB">
        <w:trPr>
          <w:trHeight w:val="243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Наличие следующих педагогических работников: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56C0" w:rsidRPr="009323D2" w:rsidTr="00727FDB">
        <w:trPr>
          <w:trHeight w:val="244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1.15.1.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Музыкальный руководитель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656C0" w:rsidRPr="009323D2" w:rsidTr="00727FDB">
        <w:trPr>
          <w:trHeight w:val="243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1.15.2.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54270" w:rsidRPr="009323D2" w:rsidTr="00727FDB">
        <w:trPr>
          <w:trHeight w:val="243"/>
        </w:trPr>
        <w:tc>
          <w:tcPr>
            <w:tcW w:w="993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1.15.3.</w:t>
            </w:r>
          </w:p>
        </w:tc>
        <w:tc>
          <w:tcPr>
            <w:tcW w:w="5069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Учител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ь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-логопеда</w:t>
            </w:r>
          </w:p>
        </w:tc>
        <w:tc>
          <w:tcPr>
            <w:tcW w:w="1984" w:type="dxa"/>
          </w:tcPr>
          <w:p w:rsidR="00754270" w:rsidRPr="009323D2" w:rsidRDefault="00754270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754270" w:rsidRPr="009323D2" w:rsidTr="00727FDB">
        <w:trPr>
          <w:trHeight w:val="243"/>
        </w:trPr>
        <w:tc>
          <w:tcPr>
            <w:tcW w:w="993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1.15.4.</w:t>
            </w:r>
          </w:p>
        </w:tc>
        <w:tc>
          <w:tcPr>
            <w:tcW w:w="5069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Логопед</w:t>
            </w:r>
          </w:p>
        </w:tc>
        <w:tc>
          <w:tcPr>
            <w:tcW w:w="1984" w:type="dxa"/>
          </w:tcPr>
          <w:p w:rsidR="00754270" w:rsidRPr="009323D2" w:rsidRDefault="00754270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</w:p>
        </w:tc>
      </w:tr>
      <w:tr w:rsidR="00754270" w:rsidRPr="009323D2" w:rsidTr="00727FDB">
        <w:trPr>
          <w:trHeight w:val="243"/>
        </w:trPr>
        <w:tc>
          <w:tcPr>
            <w:tcW w:w="993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1.15.5.</w:t>
            </w:r>
          </w:p>
        </w:tc>
        <w:tc>
          <w:tcPr>
            <w:tcW w:w="5069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Учител</w:t>
            </w:r>
            <w:r w:rsidRPr="009323D2">
              <w:rPr>
                <w:rFonts w:ascii="Times New Roman" w:hAnsi="Times New Roman"/>
                <w:sz w:val="24"/>
                <w:szCs w:val="24"/>
              </w:rPr>
              <w:t>ь</w:t>
            </w: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- дефектолог</w:t>
            </w:r>
          </w:p>
        </w:tc>
        <w:tc>
          <w:tcPr>
            <w:tcW w:w="1984" w:type="dxa"/>
          </w:tcPr>
          <w:p w:rsidR="00754270" w:rsidRPr="009323D2" w:rsidRDefault="00754270" w:rsidP="00932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754270" w:rsidRPr="009323D2" w:rsidRDefault="0075427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362356" w:rsidRPr="009323D2" w:rsidTr="00727FDB">
        <w:trPr>
          <w:trHeight w:val="243"/>
        </w:trPr>
        <w:tc>
          <w:tcPr>
            <w:tcW w:w="993" w:type="dxa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9"/>
                <w:sz w:val="24"/>
                <w:szCs w:val="24"/>
                <w:lang w:val="en-US"/>
              </w:rPr>
              <w:t>1.15.6.</w:t>
            </w:r>
          </w:p>
        </w:tc>
        <w:tc>
          <w:tcPr>
            <w:tcW w:w="7053" w:type="dxa"/>
            <w:gridSpan w:val="2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  <w:lang w:val="en-US"/>
              </w:rPr>
              <w:t>Педагог-психолог</w:t>
            </w:r>
          </w:p>
        </w:tc>
        <w:tc>
          <w:tcPr>
            <w:tcW w:w="1452" w:type="dxa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62356" w:rsidRPr="009323D2" w:rsidTr="001C636F">
        <w:trPr>
          <w:trHeight w:val="243"/>
        </w:trPr>
        <w:tc>
          <w:tcPr>
            <w:tcW w:w="9498" w:type="dxa"/>
            <w:gridSpan w:val="4"/>
            <w:hideMark/>
          </w:tcPr>
          <w:p w:rsidR="00362356" w:rsidRPr="009323D2" w:rsidRDefault="00362356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9323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Инфраструктура</w:t>
            </w:r>
          </w:p>
        </w:tc>
      </w:tr>
      <w:tr w:rsidR="006656C0" w:rsidRPr="009323D2" w:rsidTr="00727FDB">
        <w:trPr>
          <w:trHeight w:val="847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</w:t>
            </w:r>
          </w:p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452" w:type="dxa"/>
            <w:hideMark/>
          </w:tcPr>
          <w:p w:rsidR="006656C0" w:rsidRPr="009323D2" w:rsidRDefault="006656C0" w:rsidP="00727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656C0" w:rsidRPr="009323D2" w:rsidTr="00727FDB">
        <w:trPr>
          <w:trHeight w:val="691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452" w:type="dxa"/>
            <w:hideMark/>
          </w:tcPr>
          <w:p w:rsidR="006656C0" w:rsidRPr="009323D2" w:rsidRDefault="006656C0" w:rsidP="00727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</w:tr>
      <w:tr w:rsidR="006656C0" w:rsidRPr="009323D2" w:rsidTr="00727FDB">
        <w:trPr>
          <w:trHeight w:val="416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6656C0" w:rsidRPr="009323D2" w:rsidRDefault="006656C0" w:rsidP="00727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656C0" w:rsidRPr="009323D2" w:rsidTr="00727FDB">
        <w:trPr>
          <w:trHeight w:val="473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6656C0" w:rsidRPr="009323D2" w:rsidRDefault="006656C0" w:rsidP="00727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6656C0" w:rsidRPr="009323D2" w:rsidTr="00727FDB">
        <w:trPr>
          <w:trHeight w:val="898"/>
        </w:trPr>
        <w:tc>
          <w:tcPr>
            <w:tcW w:w="993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23D2">
              <w:rPr>
                <w:rFonts w:ascii="Times New Roman" w:hAnsi="Times New Roman"/>
                <w:w w:val="96"/>
                <w:sz w:val="24"/>
                <w:szCs w:val="24"/>
                <w:lang w:val="en-US"/>
              </w:rPr>
              <w:lastRenderedPageBreak/>
              <w:t>2.5.</w:t>
            </w:r>
          </w:p>
        </w:tc>
        <w:tc>
          <w:tcPr>
            <w:tcW w:w="5069" w:type="dxa"/>
            <w:hideMark/>
          </w:tcPr>
          <w:p w:rsidR="006656C0" w:rsidRPr="009323D2" w:rsidRDefault="006656C0" w:rsidP="009323D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84" w:type="dxa"/>
          </w:tcPr>
          <w:p w:rsidR="006656C0" w:rsidRPr="009323D2" w:rsidRDefault="00754270" w:rsidP="009323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52" w:type="dxa"/>
            <w:hideMark/>
          </w:tcPr>
          <w:p w:rsidR="006656C0" w:rsidRPr="009323D2" w:rsidRDefault="006656C0" w:rsidP="00727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23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7978A3" w:rsidRPr="009323D2" w:rsidRDefault="007978A3" w:rsidP="0093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8A3" w:rsidRPr="009323D2" w:rsidRDefault="007978A3" w:rsidP="00932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Анализ по</w:t>
      </w:r>
      <w:r w:rsidR="009323D2" w:rsidRPr="009323D2">
        <w:rPr>
          <w:rFonts w:ascii="Times New Roman" w:hAnsi="Times New Roman" w:cs="Times New Roman"/>
          <w:sz w:val="24"/>
          <w:szCs w:val="24"/>
        </w:rPr>
        <w:t xml:space="preserve">казателей указывает на то, что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  <w:r w:rsidR="00E65245" w:rsidRPr="009323D2">
        <w:rPr>
          <w:rFonts w:ascii="Times New Roman" w:hAnsi="Times New Roman" w:cs="Times New Roman"/>
          <w:sz w:val="24"/>
          <w:szCs w:val="24"/>
        </w:rPr>
        <w:t xml:space="preserve"> «Детский сад «Радонежский» г. Строитель»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имеет достаточную инфраструктуру, которая соответствует требованиям </w:t>
      </w:r>
      <w:r w:rsidR="00E65245" w:rsidRPr="009323D2">
        <w:rPr>
          <w:rFonts w:ascii="Times New Roman" w:hAnsi="Times New Roman" w:cs="Times New Roman"/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</w:t>
      </w:r>
      <w:r w:rsidRPr="009323D2">
        <w:rPr>
          <w:rFonts w:ascii="Times New Roman" w:hAnsi="Times New Roman" w:cs="Times New Roman"/>
          <w:sz w:val="24"/>
          <w:szCs w:val="24"/>
        </w:rPr>
        <w:t xml:space="preserve"> и позволяет реализовывать образов</w:t>
      </w:r>
      <w:r w:rsidR="00E65245" w:rsidRPr="009323D2">
        <w:rPr>
          <w:rFonts w:ascii="Times New Roman" w:hAnsi="Times New Roman" w:cs="Times New Roman"/>
          <w:sz w:val="24"/>
          <w:szCs w:val="24"/>
        </w:rPr>
        <w:t>ательные программы в полном объё</w:t>
      </w:r>
      <w:r w:rsidRPr="009323D2">
        <w:rPr>
          <w:rFonts w:ascii="Times New Roman" w:hAnsi="Times New Roman" w:cs="Times New Roman"/>
          <w:sz w:val="24"/>
          <w:szCs w:val="24"/>
        </w:rPr>
        <w:t>ме в соответствии с ФГОС ДО.</w:t>
      </w:r>
    </w:p>
    <w:p w:rsidR="0054707E" w:rsidRDefault="0054707E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07E" w:rsidRDefault="0054707E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07E" w:rsidRDefault="0054707E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07E" w:rsidRDefault="0054707E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07E" w:rsidRDefault="0054707E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07E" w:rsidRPr="009323D2" w:rsidRDefault="0054707E" w:rsidP="00932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40C6" w:rsidRPr="009323D2" w:rsidRDefault="009323D2" w:rsidP="009323D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26767" w:rsidRPr="009323D2">
        <w:rPr>
          <w:rFonts w:ascii="Times New Roman" w:hAnsi="Times New Roman" w:cs="Times New Roman"/>
          <w:sz w:val="24"/>
          <w:szCs w:val="24"/>
        </w:rPr>
        <w:t>МБДОУ</w:t>
      </w:r>
    </w:p>
    <w:p w:rsidR="00B740C6" w:rsidRPr="009323D2" w:rsidRDefault="00C21768" w:rsidP="009323D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3D2">
        <w:rPr>
          <w:rFonts w:ascii="Times New Roman" w:hAnsi="Times New Roman" w:cs="Times New Roman"/>
          <w:sz w:val="24"/>
          <w:szCs w:val="24"/>
        </w:rPr>
        <w:t>Детский</w:t>
      </w:r>
      <w:r w:rsidR="00B740C6" w:rsidRPr="009323D2">
        <w:rPr>
          <w:rFonts w:ascii="Times New Roman" w:hAnsi="Times New Roman" w:cs="Times New Roman"/>
          <w:sz w:val="24"/>
          <w:szCs w:val="24"/>
        </w:rPr>
        <w:t xml:space="preserve"> сад «Радонежский» г.</w:t>
      </w:r>
      <w:r w:rsidR="00A27437" w:rsidRPr="009323D2">
        <w:rPr>
          <w:rFonts w:ascii="Times New Roman" w:hAnsi="Times New Roman" w:cs="Times New Roman"/>
          <w:sz w:val="24"/>
          <w:szCs w:val="24"/>
        </w:rPr>
        <w:t xml:space="preserve"> </w:t>
      </w:r>
      <w:r w:rsidR="00B740C6" w:rsidRPr="009323D2">
        <w:rPr>
          <w:rFonts w:ascii="Times New Roman" w:hAnsi="Times New Roman" w:cs="Times New Roman"/>
          <w:sz w:val="24"/>
          <w:szCs w:val="24"/>
        </w:rPr>
        <w:t xml:space="preserve">Строитель                                                  Климова Е.А. </w:t>
      </w:r>
    </w:p>
    <w:sectPr w:rsidR="00B740C6" w:rsidRPr="009323D2" w:rsidSect="008F735C">
      <w:headerReference w:type="default" r:id="rId13"/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CC6" w:rsidRDefault="00045CC6" w:rsidP="00092F57">
      <w:pPr>
        <w:spacing w:after="0" w:line="240" w:lineRule="auto"/>
      </w:pPr>
      <w:r>
        <w:separator/>
      </w:r>
    </w:p>
  </w:endnote>
  <w:endnote w:type="continuationSeparator" w:id="1">
    <w:p w:rsidR="00045CC6" w:rsidRDefault="00045CC6" w:rsidP="0009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782269"/>
      <w:docPartObj>
        <w:docPartGallery w:val="Page Numbers (Bottom of Page)"/>
        <w:docPartUnique/>
      </w:docPartObj>
    </w:sdtPr>
    <w:sdtContent>
      <w:p w:rsidR="001655BA" w:rsidRDefault="000C0D4A">
        <w:pPr>
          <w:pStyle w:val="a5"/>
          <w:jc w:val="right"/>
        </w:pPr>
        <w:fldSimple w:instr=" PAGE   \* MERGEFORMAT ">
          <w:r w:rsidR="00117C47">
            <w:rPr>
              <w:noProof/>
            </w:rPr>
            <w:t>4</w:t>
          </w:r>
        </w:fldSimple>
      </w:p>
    </w:sdtContent>
  </w:sdt>
  <w:p w:rsidR="001655BA" w:rsidRDefault="001655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BA" w:rsidRDefault="001655BA">
    <w:pPr>
      <w:pStyle w:val="a5"/>
      <w:jc w:val="right"/>
    </w:pPr>
  </w:p>
  <w:p w:rsidR="001655BA" w:rsidRDefault="001655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CC6" w:rsidRDefault="00045CC6" w:rsidP="00092F57">
      <w:pPr>
        <w:spacing w:after="0" w:line="240" w:lineRule="auto"/>
      </w:pPr>
      <w:r>
        <w:separator/>
      </w:r>
    </w:p>
  </w:footnote>
  <w:footnote w:type="continuationSeparator" w:id="1">
    <w:p w:rsidR="00045CC6" w:rsidRDefault="00045CC6" w:rsidP="0009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BA" w:rsidRPr="00B71EF1" w:rsidRDefault="001655BA" w:rsidP="00D14F9C">
    <w:pPr>
      <w:spacing w:after="0" w:line="24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МБДОУ «Детский сад «Радонежский» г. Строитель Яковлевского городского округа»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0004DC8"/>
    <w:lvl w:ilvl="0" w:tplc="00006443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6E9"/>
    <w:multiLevelType w:val="hybridMultilevel"/>
    <w:tmpl w:val="000001EB"/>
    <w:lvl w:ilvl="0" w:tplc="00000BB3">
      <w:start w:val="6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4D06"/>
    <w:multiLevelType w:val="hybridMultilevel"/>
    <w:tmpl w:val="857A4366"/>
    <w:lvl w:ilvl="0" w:tplc="00C4B25C">
      <w:start w:val="8"/>
      <w:numFmt w:val="decimal"/>
      <w:lvlText w:val="1.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5422"/>
    <w:multiLevelType w:val="hybridMultilevel"/>
    <w:tmpl w:val="00003EF6"/>
    <w:lvl w:ilvl="0" w:tplc="00000822">
      <w:start w:val="2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4DE"/>
    <w:multiLevelType w:val="hybridMultilevel"/>
    <w:tmpl w:val="000039B3"/>
    <w:lvl w:ilvl="0" w:tplc="00002D12">
      <w:start w:val="9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991"/>
    <w:multiLevelType w:val="hybridMultilevel"/>
    <w:tmpl w:val="0000409D"/>
    <w:lvl w:ilvl="0" w:tplc="000012E1">
      <w:start w:val="4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32"/>
    <w:multiLevelType w:val="hybridMultilevel"/>
    <w:tmpl w:val="00003BF6"/>
    <w:lvl w:ilvl="0" w:tplc="00003A9E">
      <w:start w:val="3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6BB"/>
    <w:multiLevelType w:val="hybridMultilevel"/>
    <w:tmpl w:val="0000428B"/>
    <w:lvl w:ilvl="0" w:tplc="000026A6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B89"/>
    <w:multiLevelType w:val="hybridMultilevel"/>
    <w:tmpl w:val="0000030A"/>
    <w:lvl w:ilvl="0" w:tplc="0000301C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DF1"/>
    <w:multiLevelType w:val="hybridMultilevel"/>
    <w:tmpl w:val="00005AF1"/>
    <w:lvl w:ilvl="0" w:tplc="000041BB">
      <w:start w:val="5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98B"/>
    <w:multiLevelType w:val="hybridMultilevel"/>
    <w:tmpl w:val="0000121F"/>
    <w:lvl w:ilvl="0" w:tplc="000073DA">
      <w:start w:val="5"/>
      <w:numFmt w:val="decimal"/>
      <w:lvlText w:val="7.%1."/>
      <w:lvlJc w:val="left"/>
      <w:pPr>
        <w:tabs>
          <w:tab w:val="num" w:pos="3053"/>
        </w:tabs>
        <w:ind w:left="3053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E87"/>
    <w:multiLevelType w:val="hybridMultilevel"/>
    <w:tmpl w:val="0000390C"/>
    <w:lvl w:ilvl="0" w:tplc="00000F3E">
      <w:start w:val="7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474759"/>
    <w:multiLevelType w:val="hybridMultilevel"/>
    <w:tmpl w:val="D22ED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B24B44"/>
    <w:multiLevelType w:val="multilevel"/>
    <w:tmpl w:val="67A6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02867527"/>
    <w:multiLevelType w:val="hybridMultilevel"/>
    <w:tmpl w:val="B20C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0217A1"/>
    <w:multiLevelType w:val="hybridMultilevel"/>
    <w:tmpl w:val="15F2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1D521F"/>
    <w:multiLevelType w:val="multilevel"/>
    <w:tmpl w:val="489A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1B5464"/>
    <w:multiLevelType w:val="hybridMultilevel"/>
    <w:tmpl w:val="15F2398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8">
    <w:nsid w:val="157318B4"/>
    <w:multiLevelType w:val="multilevel"/>
    <w:tmpl w:val="B4F8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8C723B"/>
    <w:multiLevelType w:val="hybridMultilevel"/>
    <w:tmpl w:val="3FFE3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EA97510"/>
    <w:multiLevelType w:val="multilevel"/>
    <w:tmpl w:val="6DB65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3D85203"/>
    <w:multiLevelType w:val="multilevel"/>
    <w:tmpl w:val="001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ED6FD8"/>
    <w:multiLevelType w:val="hybridMultilevel"/>
    <w:tmpl w:val="E7A8C0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B944AF"/>
    <w:multiLevelType w:val="multilevel"/>
    <w:tmpl w:val="6642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673113"/>
    <w:multiLevelType w:val="multilevel"/>
    <w:tmpl w:val="CEE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F5A563E"/>
    <w:multiLevelType w:val="multilevel"/>
    <w:tmpl w:val="81645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30CC2FF7"/>
    <w:multiLevelType w:val="multilevel"/>
    <w:tmpl w:val="B3B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407A16"/>
    <w:multiLevelType w:val="multilevel"/>
    <w:tmpl w:val="C4FC7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39123640"/>
    <w:multiLevelType w:val="multilevel"/>
    <w:tmpl w:val="E864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CE4F3E"/>
    <w:multiLevelType w:val="multilevel"/>
    <w:tmpl w:val="637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442568"/>
    <w:multiLevelType w:val="multilevel"/>
    <w:tmpl w:val="6D68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40CE6E60"/>
    <w:multiLevelType w:val="hybridMultilevel"/>
    <w:tmpl w:val="3CE81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4F36AF"/>
    <w:multiLevelType w:val="multilevel"/>
    <w:tmpl w:val="4E489B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44" w:hanging="1800"/>
      </w:pPr>
      <w:rPr>
        <w:rFonts w:hint="default"/>
      </w:rPr>
    </w:lvl>
  </w:abstractNum>
  <w:abstractNum w:abstractNumId="33">
    <w:nsid w:val="41BD2E19"/>
    <w:multiLevelType w:val="multilevel"/>
    <w:tmpl w:val="8EEEC6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431F3348"/>
    <w:multiLevelType w:val="multilevel"/>
    <w:tmpl w:val="3DA0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449A12EF"/>
    <w:multiLevelType w:val="hybridMultilevel"/>
    <w:tmpl w:val="38489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CA1B35"/>
    <w:multiLevelType w:val="multilevel"/>
    <w:tmpl w:val="76BA25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u w:val="single"/>
      </w:rPr>
    </w:lvl>
  </w:abstractNum>
  <w:abstractNum w:abstractNumId="37">
    <w:nsid w:val="4EFB3A1C"/>
    <w:multiLevelType w:val="hybridMultilevel"/>
    <w:tmpl w:val="032E7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40228B7"/>
    <w:multiLevelType w:val="multilevel"/>
    <w:tmpl w:val="D67049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5AA707C4"/>
    <w:multiLevelType w:val="multilevel"/>
    <w:tmpl w:val="26A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C625E07"/>
    <w:multiLevelType w:val="multilevel"/>
    <w:tmpl w:val="174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9B3D4C"/>
    <w:multiLevelType w:val="multilevel"/>
    <w:tmpl w:val="A5A2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7568D0"/>
    <w:multiLevelType w:val="multilevel"/>
    <w:tmpl w:val="8C5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66040AE"/>
    <w:multiLevelType w:val="hybridMultilevel"/>
    <w:tmpl w:val="5F28FFDC"/>
    <w:lvl w:ilvl="0" w:tplc="4D5A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F683AE3"/>
    <w:multiLevelType w:val="multilevel"/>
    <w:tmpl w:val="CA8E5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704B3FE2"/>
    <w:multiLevelType w:val="multilevel"/>
    <w:tmpl w:val="F4A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4D15C8"/>
    <w:multiLevelType w:val="multilevel"/>
    <w:tmpl w:val="AA66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3D661A"/>
    <w:multiLevelType w:val="multilevel"/>
    <w:tmpl w:val="7D8012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>
    <w:nsid w:val="7EB35E6E"/>
    <w:multiLevelType w:val="hybridMultilevel"/>
    <w:tmpl w:val="F35A6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</w:num>
  <w:num w:numId="14">
    <w:abstractNumId w:val="49"/>
  </w:num>
  <w:num w:numId="15">
    <w:abstractNumId w:val="13"/>
  </w:num>
  <w:num w:numId="16">
    <w:abstractNumId w:val="21"/>
  </w:num>
  <w:num w:numId="17">
    <w:abstractNumId w:val="19"/>
  </w:num>
  <w:num w:numId="18">
    <w:abstractNumId w:val="35"/>
  </w:num>
  <w:num w:numId="19">
    <w:abstractNumId w:val="22"/>
  </w:num>
  <w:num w:numId="20">
    <w:abstractNumId w:val="30"/>
  </w:num>
  <w:num w:numId="21">
    <w:abstractNumId w:val="36"/>
  </w:num>
  <w:num w:numId="22">
    <w:abstractNumId w:val="33"/>
  </w:num>
  <w:num w:numId="23">
    <w:abstractNumId w:val="44"/>
  </w:num>
  <w:num w:numId="24">
    <w:abstractNumId w:val="20"/>
  </w:num>
  <w:num w:numId="25">
    <w:abstractNumId w:val="25"/>
  </w:num>
  <w:num w:numId="26">
    <w:abstractNumId w:val="32"/>
  </w:num>
  <w:num w:numId="27">
    <w:abstractNumId w:val="14"/>
  </w:num>
  <w:num w:numId="28">
    <w:abstractNumId w:val="12"/>
  </w:num>
  <w:num w:numId="29">
    <w:abstractNumId w:val="15"/>
  </w:num>
  <w:num w:numId="30">
    <w:abstractNumId w:val="17"/>
  </w:num>
  <w:num w:numId="31">
    <w:abstractNumId w:val="39"/>
  </w:num>
  <w:num w:numId="32">
    <w:abstractNumId w:val="46"/>
  </w:num>
  <w:num w:numId="33">
    <w:abstractNumId w:val="40"/>
  </w:num>
  <w:num w:numId="34">
    <w:abstractNumId w:val="45"/>
  </w:num>
  <w:num w:numId="35">
    <w:abstractNumId w:val="27"/>
  </w:num>
  <w:num w:numId="36">
    <w:abstractNumId w:val="38"/>
  </w:num>
  <w:num w:numId="37">
    <w:abstractNumId w:val="16"/>
  </w:num>
  <w:num w:numId="38">
    <w:abstractNumId w:val="42"/>
  </w:num>
  <w:num w:numId="39">
    <w:abstractNumId w:val="28"/>
  </w:num>
  <w:num w:numId="40">
    <w:abstractNumId w:val="26"/>
  </w:num>
  <w:num w:numId="41">
    <w:abstractNumId w:val="18"/>
  </w:num>
  <w:num w:numId="42">
    <w:abstractNumId w:val="24"/>
  </w:num>
  <w:num w:numId="43">
    <w:abstractNumId w:val="47"/>
  </w:num>
  <w:num w:numId="44">
    <w:abstractNumId w:val="23"/>
  </w:num>
  <w:num w:numId="45">
    <w:abstractNumId w:val="29"/>
  </w:num>
  <w:num w:numId="46">
    <w:abstractNumId w:val="43"/>
  </w:num>
  <w:num w:numId="47">
    <w:abstractNumId w:val="37"/>
  </w:num>
  <w:num w:numId="48">
    <w:abstractNumId w:val="34"/>
  </w:num>
  <w:num w:numId="49">
    <w:abstractNumId w:val="48"/>
  </w:num>
  <w:num w:numId="50">
    <w:abstractNumId w:val="4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92F57"/>
    <w:rsid w:val="0000437D"/>
    <w:rsid w:val="000106AE"/>
    <w:rsid w:val="00010ECA"/>
    <w:rsid w:val="000126AF"/>
    <w:rsid w:val="00013D44"/>
    <w:rsid w:val="000218E5"/>
    <w:rsid w:val="0002763B"/>
    <w:rsid w:val="000348C3"/>
    <w:rsid w:val="00045CC6"/>
    <w:rsid w:val="0004631B"/>
    <w:rsid w:val="000510ED"/>
    <w:rsid w:val="00062545"/>
    <w:rsid w:val="0006462F"/>
    <w:rsid w:val="00065113"/>
    <w:rsid w:val="00067BA1"/>
    <w:rsid w:val="00071899"/>
    <w:rsid w:val="0007760F"/>
    <w:rsid w:val="00084732"/>
    <w:rsid w:val="000877C4"/>
    <w:rsid w:val="00092F57"/>
    <w:rsid w:val="000A2FAC"/>
    <w:rsid w:val="000B0012"/>
    <w:rsid w:val="000B0080"/>
    <w:rsid w:val="000B7567"/>
    <w:rsid w:val="000C0D4A"/>
    <w:rsid w:val="000C27E8"/>
    <w:rsid w:val="000C2DCA"/>
    <w:rsid w:val="000D5282"/>
    <w:rsid w:val="000D5DDB"/>
    <w:rsid w:val="000E1B57"/>
    <w:rsid w:val="000F01B2"/>
    <w:rsid w:val="000F0C3D"/>
    <w:rsid w:val="000F2D23"/>
    <w:rsid w:val="000F3FB7"/>
    <w:rsid w:val="000F65B1"/>
    <w:rsid w:val="000F7787"/>
    <w:rsid w:val="000F7D1F"/>
    <w:rsid w:val="00110142"/>
    <w:rsid w:val="00110EB5"/>
    <w:rsid w:val="00114946"/>
    <w:rsid w:val="00117C47"/>
    <w:rsid w:val="00122E27"/>
    <w:rsid w:val="00132144"/>
    <w:rsid w:val="001321DB"/>
    <w:rsid w:val="00153712"/>
    <w:rsid w:val="00154488"/>
    <w:rsid w:val="0016016C"/>
    <w:rsid w:val="00163468"/>
    <w:rsid w:val="001655BA"/>
    <w:rsid w:val="00174FEB"/>
    <w:rsid w:val="00175356"/>
    <w:rsid w:val="00176969"/>
    <w:rsid w:val="00183F4F"/>
    <w:rsid w:val="00187D0F"/>
    <w:rsid w:val="001A3C9B"/>
    <w:rsid w:val="001B56F4"/>
    <w:rsid w:val="001B735C"/>
    <w:rsid w:val="001B7623"/>
    <w:rsid w:val="001C07D2"/>
    <w:rsid w:val="001C3973"/>
    <w:rsid w:val="001C636F"/>
    <w:rsid w:val="001C6603"/>
    <w:rsid w:val="001D13F9"/>
    <w:rsid w:val="001D357D"/>
    <w:rsid w:val="001E5E5A"/>
    <w:rsid w:val="001F1B2F"/>
    <w:rsid w:val="001F25D7"/>
    <w:rsid w:val="001F2FD7"/>
    <w:rsid w:val="001F3488"/>
    <w:rsid w:val="002011F4"/>
    <w:rsid w:val="00203E97"/>
    <w:rsid w:val="00203FED"/>
    <w:rsid w:val="00204040"/>
    <w:rsid w:val="00207E6D"/>
    <w:rsid w:val="00212D0B"/>
    <w:rsid w:val="002241FB"/>
    <w:rsid w:val="00225F47"/>
    <w:rsid w:val="00227387"/>
    <w:rsid w:val="00230356"/>
    <w:rsid w:val="00243328"/>
    <w:rsid w:val="0024771C"/>
    <w:rsid w:val="00247BD4"/>
    <w:rsid w:val="00264358"/>
    <w:rsid w:val="002656FF"/>
    <w:rsid w:val="0027100E"/>
    <w:rsid w:val="00272162"/>
    <w:rsid w:val="00272B43"/>
    <w:rsid w:val="0027635D"/>
    <w:rsid w:val="002774EA"/>
    <w:rsid w:val="00281E5C"/>
    <w:rsid w:val="00285625"/>
    <w:rsid w:val="002A15AC"/>
    <w:rsid w:val="002A3D62"/>
    <w:rsid w:val="002C4F6A"/>
    <w:rsid w:val="002D124C"/>
    <w:rsid w:val="002E13C0"/>
    <w:rsid w:val="002E7E0B"/>
    <w:rsid w:val="002F2B7E"/>
    <w:rsid w:val="002F2BC7"/>
    <w:rsid w:val="002F5C7E"/>
    <w:rsid w:val="00310164"/>
    <w:rsid w:val="003105F8"/>
    <w:rsid w:val="00310E9E"/>
    <w:rsid w:val="00313B22"/>
    <w:rsid w:val="00324326"/>
    <w:rsid w:val="00333E96"/>
    <w:rsid w:val="003425E2"/>
    <w:rsid w:val="00347F9D"/>
    <w:rsid w:val="00353AAB"/>
    <w:rsid w:val="00360C40"/>
    <w:rsid w:val="00362356"/>
    <w:rsid w:val="00362F25"/>
    <w:rsid w:val="00367BD1"/>
    <w:rsid w:val="003700CD"/>
    <w:rsid w:val="003718D6"/>
    <w:rsid w:val="00371D61"/>
    <w:rsid w:val="003733D7"/>
    <w:rsid w:val="0037533A"/>
    <w:rsid w:val="00375D7C"/>
    <w:rsid w:val="00376D43"/>
    <w:rsid w:val="003776F7"/>
    <w:rsid w:val="003854CA"/>
    <w:rsid w:val="0038738B"/>
    <w:rsid w:val="003904E9"/>
    <w:rsid w:val="00391E8A"/>
    <w:rsid w:val="00397AF2"/>
    <w:rsid w:val="003A0172"/>
    <w:rsid w:val="003A01D4"/>
    <w:rsid w:val="003A37B9"/>
    <w:rsid w:val="003A4258"/>
    <w:rsid w:val="003B49F8"/>
    <w:rsid w:val="003B5250"/>
    <w:rsid w:val="003C2FB4"/>
    <w:rsid w:val="003C4785"/>
    <w:rsid w:val="003D0B4C"/>
    <w:rsid w:val="003D0F16"/>
    <w:rsid w:val="003D227E"/>
    <w:rsid w:val="003D7C39"/>
    <w:rsid w:val="003F0710"/>
    <w:rsid w:val="003F3BF7"/>
    <w:rsid w:val="003F59E6"/>
    <w:rsid w:val="00401FF6"/>
    <w:rsid w:val="004020C7"/>
    <w:rsid w:val="00410227"/>
    <w:rsid w:val="00426767"/>
    <w:rsid w:val="004300DD"/>
    <w:rsid w:val="004324D9"/>
    <w:rsid w:val="00433D40"/>
    <w:rsid w:val="00437BE4"/>
    <w:rsid w:val="00443FE1"/>
    <w:rsid w:val="004450BD"/>
    <w:rsid w:val="0044521B"/>
    <w:rsid w:val="0044746F"/>
    <w:rsid w:val="00450AF3"/>
    <w:rsid w:val="00454A36"/>
    <w:rsid w:val="0046586D"/>
    <w:rsid w:val="0046618E"/>
    <w:rsid w:val="00472202"/>
    <w:rsid w:val="004722D8"/>
    <w:rsid w:val="00475F65"/>
    <w:rsid w:val="00482C94"/>
    <w:rsid w:val="00485E9E"/>
    <w:rsid w:val="00491315"/>
    <w:rsid w:val="00495A53"/>
    <w:rsid w:val="00497B0B"/>
    <w:rsid w:val="004A00F8"/>
    <w:rsid w:val="004A326D"/>
    <w:rsid w:val="004A333B"/>
    <w:rsid w:val="004A5FFE"/>
    <w:rsid w:val="004A6708"/>
    <w:rsid w:val="004A7612"/>
    <w:rsid w:val="004B07BF"/>
    <w:rsid w:val="004B1920"/>
    <w:rsid w:val="004B68BB"/>
    <w:rsid w:val="004C4C6B"/>
    <w:rsid w:val="004C5D46"/>
    <w:rsid w:val="004D40A1"/>
    <w:rsid w:val="004D565A"/>
    <w:rsid w:val="004D6EFA"/>
    <w:rsid w:val="004E0ADC"/>
    <w:rsid w:val="004E320A"/>
    <w:rsid w:val="004E7E26"/>
    <w:rsid w:val="004F0897"/>
    <w:rsid w:val="004F2D2D"/>
    <w:rsid w:val="004F3212"/>
    <w:rsid w:val="004F4F12"/>
    <w:rsid w:val="004F6978"/>
    <w:rsid w:val="004F768B"/>
    <w:rsid w:val="005028DC"/>
    <w:rsid w:val="00505293"/>
    <w:rsid w:val="00520384"/>
    <w:rsid w:val="005307BD"/>
    <w:rsid w:val="00536D87"/>
    <w:rsid w:val="0054002E"/>
    <w:rsid w:val="00540EE7"/>
    <w:rsid w:val="0054707E"/>
    <w:rsid w:val="0055085F"/>
    <w:rsid w:val="00553DF1"/>
    <w:rsid w:val="00561F15"/>
    <w:rsid w:val="00564D0E"/>
    <w:rsid w:val="00577132"/>
    <w:rsid w:val="00577D3A"/>
    <w:rsid w:val="005809C6"/>
    <w:rsid w:val="0059248A"/>
    <w:rsid w:val="0059254D"/>
    <w:rsid w:val="00595FA4"/>
    <w:rsid w:val="00596161"/>
    <w:rsid w:val="005A10AF"/>
    <w:rsid w:val="005A6AC7"/>
    <w:rsid w:val="005B35D3"/>
    <w:rsid w:val="005B4939"/>
    <w:rsid w:val="005B4BF2"/>
    <w:rsid w:val="005B4ECD"/>
    <w:rsid w:val="005B6C77"/>
    <w:rsid w:val="005C4431"/>
    <w:rsid w:val="005C4954"/>
    <w:rsid w:val="005C4F9E"/>
    <w:rsid w:val="005C76AD"/>
    <w:rsid w:val="005D7371"/>
    <w:rsid w:val="005E23B2"/>
    <w:rsid w:val="005E3CE8"/>
    <w:rsid w:val="005F1FFB"/>
    <w:rsid w:val="005F4AF2"/>
    <w:rsid w:val="005F59B8"/>
    <w:rsid w:val="00616E09"/>
    <w:rsid w:val="0062029D"/>
    <w:rsid w:val="00623FD1"/>
    <w:rsid w:val="00645FB8"/>
    <w:rsid w:val="00646859"/>
    <w:rsid w:val="00660A64"/>
    <w:rsid w:val="006656C0"/>
    <w:rsid w:val="006663A1"/>
    <w:rsid w:val="00686ED5"/>
    <w:rsid w:val="0069384C"/>
    <w:rsid w:val="0069697A"/>
    <w:rsid w:val="00697659"/>
    <w:rsid w:val="00697E8D"/>
    <w:rsid w:val="006A348F"/>
    <w:rsid w:val="006A3EC0"/>
    <w:rsid w:val="006B4A7A"/>
    <w:rsid w:val="006B4ACA"/>
    <w:rsid w:val="006C446A"/>
    <w:rsid w:val="006E5D98"/>
    <w:rsid w:val="007005CB"/>
    <w:rsid w:val="00710C8D"/>
    <w:rsid w:val="00713FBB"/>
    <w:rsid w:val="0071444A"/>
    <w:rsid w:val="00721B2B"/>
    <w:rsid w:val="00722A65"/>
    <w:rsid w:val="007262C0"/>
    <w:rsid w:val="00727FDB"/>
    <w:rsid w:val="0073159B"/>
    <w:rsid w:val="00732535"/>
    <w:rsid w:val="0073550D"/>
    <w:rsid w:val="00736970"/>
    <w:rsid w:val="00742460"/>
    <w:rsid w:val="007431F6"/>
    <w:rsid w:val="00746A94"/>
    <w:rsid w:val="00754270"/>
    <w:rsid w:val="00763113"/>
    <w:rsid w:val="007642AF"/>
    <w:rsid w:val="00766F8F"/>
    <w:rsid w:val="00767520"/>
    <w:rsid w:val="00774AF6"/>
    <w:rsid w:val="007757A1"/>
    <w:rsid w:val="00781E2E"/>
    <w:rsid w:val="007820C2"/>
    <w:rsid w:val="00783D1F"/>
    <w:rsid w:val="00786020"/>
    <w:rsid w:val="00787C75"/>
    <w:rsid w:val="0079160E"/>
    <w:rsid w:val="00792B2B"/>
    <w:rsid w:val="007934F9"/>
    <w:rsid w:val="007978A3"/>
    <w:rsid w:val="007A33FD"/>
    <w:rsid w:val="007B0824"/>
    <w:rsid w:val="007B1F16"/>
    <w:rsid w:val="007B3CC2"/>
    <w:rsid w:val="007B78C0"/>
    <w:rsid w:val="007C414B"/>
    <w:rsid w:val="007C5E20"/>
    <w:rsid w:val="007C6105"/>
    <w:rsid w:val="007C7F33"/>
    <w:rsid w:val="007D3040"/>
    <w:rsid w:val="007D37B8"/>
    <w:rsid w:val="007F1CB0"/>
    <w:rsid w:val="007F7795"/>
    <w:rsid w:val="00802262"/>
    <w:rsid w:val="008106FF"/>
    <w:rsid w:val="00811EDB"/>
    <w:rsid w:val="00813B8F"/>
    <w:rsid w:val="00815831"/>
    <w:rsid w:val="00833F26"/>
    <w:rsid w:val="008374AC"/>
    <w:rsid w:val="008377F8"/>
    <w:rsid w:val="00837A6E"/>
    <w:rsid w:val="00837B1B"/>
    <w:rsid w:val="0084386D"/>
    <w:rsid w:val="0084395D"/>
    <w:rsid w:val="00852CDA"/>
    <w:rsid w:val="00855ED0"/>
    <w:rsid w:val="00860095"/>
    <w:rsid w:val="00866536"/>
    <w:rsid w:val="00866708"/>
    <w:rsid w:val="00880459"/>
    <w:rsid w:val="0088716A"/>
    <w:rsid w:val="00893516"/>
    <w:rsid w:val="00895596"/>
    <w:rsid w:val="00895DC8"/>
    <w:rsid w:val="008A3D57"/>
    <w:rsid w:val="008C6003"/>
    <w:rsid w:val="008C75D0"/>
    <w:rsid w:val="008D3E01"/>
    <w:rsid w:val="008D42AC"/>
    <w:rsid w:val="008E5C11"/>
    <w:rsid w:val="008E6803"/>
    <w:rsid w:val="008E7D1E"/>
    <w:rsid w:val="008F5B75"/>
    <w:rsid w:val="008F735C"/>
    <w:rsid w:val="008F7477"/>
    <w:rsid w:val="008F7B32"/>
    <w:rsid w:val="00901AC2"/>
    <w:rsid w:val="009066B9"/>
    <w:rsid w:val="00910CE4"/>
    <w:rsid w:val="009140C7"/>
    <w:rsid w:val="0091523F"/>
    <w:rsid w:val="009323D2"/>
    <w:rsid w:val="00934361"/>
    <w:rsid w:val="009430AF"/>
    <w:rsid w:val="00944339"/>
    <w:rsid w:val="00944B7C"/>
    <w:rsid w:val="00951CBE"/>
    <w:rsid w:val="009523C1"/>
    <w:rsid w:val="00957A46"/>
    <w:rsid w:val="00984060"/>
    <w:rsid w:val="00991602"/>
    <w:rsid w:val="00992009"/>
    <w:rsid w:val="009947D7"/>
    <w:rsid w:val="009951D4"/>
    <w:rsid w:val="009A3F89"/>
    <w:rsid w:val="009A7E08"/>
    <w:rsid w:val="009B0786"/>
    <w:rsid w:val="009B53E9"/>
    <w:rsid w:val="009B6ED0"/>
    <w:rsid w:val="009C059C"/>
    <w:rsid w:val="009C099E"/>
    <w:rsid w:val="009C26F4"/>
    <w:rsid w:val="009C4A7A"/>
    <w:rsid w:val="009E5798"/>
    <w:rsid w:val="009E6908"/>
    <w:rsid w:val="009F030A"/>
    <w:rsid w:val="009F6003"/>
    <w:rsid w:val="009F6995"/>
    <w:rsid w:val="00A001D4"/>
    <w:rsid w:val="00A167C3"/>
    <w:rsid w:val="00A16D39"/>
    <w:rsid w:val="00A17DA3"/>
    <w:rsid w:val="00A21511"/>
    <w:rsid w:val="00A250F1"/>
    <w:rsid w:val="00A25AD3"/>
    <w:rsid w:val="00A25E3B"/>
    <w:rsid w:val="00A2625C"/>
    <w:rsid w:val="00A265DD"/>
    <w:rsid w:val="00A26ADF"/>
    <w:rsid w:val="00A27437"/>
    <w:rsid w:val="00A34AEC"/>
    <w:rsid w:val="00A52A7C"/>
    <w:rsid w:val="00A53D86"/>
    <w:rsid w:val="00A55197"/>
    <w:rsid w:val="00A64261"/>
    <w:rsid w:val="00A648B8"/>
    <w:rsid w:val="00A764A5"/>
    <w:rsid w:val="00A8420C"/>
    <w:rsid w:val="00A84AE6"/>
    <w:rsid w:val="00A946E9"/>
    <w:rsid w:val="00AA0436"/>
    <w:rsid w:val="00AA2838"/>
    <w:rsid w:val="00AA3939"/>
    <w:rsid w:val="00AB0D46"/>
    <w:rsid w:val="00AB2165"/>
    <w:rsid w:val="00AD4688"/>
    <w:rsid w:val="00AD7736"/>
    <w:rsid w:val="00AE2A6B"/>
    <w:rsid w:val="00AE598B"/>
    <w:rsid w:val="00AE5AF5"/>
    <w:rsid w:val="00AF3140"/>
    <w:rsid w:val="00AF6377"/>
    <w:rsid w:val="00B01464"/>
    <w:rsid w:val="00B016FF"/>
    <w:rsid w:val="00B05A48"/>
    <w:rsid w:val="00B06A97"/>
    <w:rsid w:val="00B075BD"/>
    <w:rsid w:val="00B07FB2"/>
    <w:rsid w:val="00B12E02"/>
    <w:rsid w:val="00B146F3"/>
    <w:rsid w:val="00B1770C"/>
    <w:rsid w:val="00B20703"/>
    <w:rsid w:val="00B27E82"/>
    <w:rsid w:val="00B30EF3"/>
    <w:rsid w:val="00B343FD"/>
    <w:rsid w:val="00B35034"/>
    <w:rsid w:val="00B37F8E"/>
    <w:rsid w:val="00B50AC7"/>
    <w:rsid w:val="00B61389"/>
    <w:rsid w:val="00B70BEF"/>
    <w:rsid w:val="00B710BE"/>
    <w:rsid w:val="00B71EF1"/>
    <w:rsid w:val="00B740C6"/>
    <w:rsid w:val="00B75DBC"/>
    <w:rsid w:val="00B774E3"/>
    <w:rsid w:val="00BA134A"/>
    <w:rsid w:val="00BA480A"/>
    <w:rsid w:val="00BB0FC5"/>
    <w:rsid w:val="00BB1C32"/>
    <w:rsid w:val="00BB730A"/>
    <w:rsid w:val="00BB7437"/>
    <w:rsid w:val="00BB7D2D"/>
    <w:rsid w:val="00BC0BCC"/>
    <w:rsid w:val="00BC7C35"/>
    <w:rsid w:val="00BF1B85"/>
    <w:rsid w:val="00BF39F3"/>
    <w:rsid w:val="00BF4725"/>
    <w:rsid w:val="00BF4771"/>
    <w:rsid w:val="00C02EB9"/>
    <w:rsid w:val="00C03B76"/>
    <w:rsid w:val="00C12BB0"/>
    <w:rsid w:val="00C166E6"/>
    <w:rsid w:val="00C21768"/>
    <w:rsid w:val="00C217E4"/>
    <w:rsid w:val="00C308D8"/>
    <w:rsid w:val="00C34B65"/>
    <w:rsid w:val="00C357A8"/>
    <w:rsid w:val="00C40263"/>
    <w:rsid w:val="00C43B32"/>
    <w:rsid w:val="00C47CD4"/>
    <w:rsid w:val="00C51E06"/>
    <w:rsid w:val="00C51E7A"/>
    <w:rsid w:val="00C61F71"/>
    <w:rsid w:val="00C62609"/>
    <w:rsid w:val="00C64595"/>
    <w:rsid w:val="00C6574D"/>
    <w:rsid w:val="00C66AFC"/>
    <w:rsid w:val="00C72C5B"/>
    <w:rsid w:val="00C76A38"/>
    <w:rsid w:val="00C8247D"/>
    <w:rsid w:val="00C8358A"/>
    <w:rsid w:val="00C83F19"/>
    <w:rsid w:val="00C85D92"/>
    <w:rsid w:val="00C87694"/>
    <w:rsid w:val="00C9171B"/>
    <w:rsid w:val="00CA67A4"/>
    <w:rsid w:val="00CB1CDC"/>
    <w:rsid w:val="00CB2390"/>
    <w:rsid w:val="00CB7699"/>
    <w:rsid w:val="00CB7C48"/>
    <w:rsid w:val="00CC0EDE"/>
    <w:rsid w:val="00CC310E"/>
    <w:rsid w:val="00CD2DFB"/>
    <w:rsid w:val="00CE2C63"/>
    <w:rsid w:val="00CF0119"/>
    <w:rsid w:val="00CF3600"/>
    <w:rsid w:val="00D03220"/>
    <w:rsid w:val="00D03EBB"/>
    <w:rsid w:val="00D14F9C"/>
    <w:rsid w:val="00D21BAF"/>
    <w:rsid w:val="00D21F52"/>
    <w:rsid w:val="00D30BCE"/>
    <w:rsid w:val="00D333F0"/>
    <w:rsid w:val="00D425C6"/>
    <w:rsid w:val="00D47DEF"/>
    <w:rsid w:val="00D53BCD"/>
    <w:rsid w:val="00D555BA"/>
    <w:rsid w:val="00D606EE"/>
    <w:rsid w:val="00D61BBC"/>
    <w:rsid w:val="00D70CFA"/>
    <w:rsid w:val="00D9055C"/>
    <w:rsid w:val="00DB28A7"/>
    <w:rsid w:val="00DB77FE"/>
    <w:rsid w:val="00DC484A"/>
    <w:rsid w:val="00DC74F7"/>
    <w:rsid w:val="00DF6692"/>
    <w:rsid w:val="00DF7082"/>
    <w:rsid w:val="00E05AC5"/>
    <w:rsid w:val="00E072F2"/>
    <w:rsid w:val="00E07ADF"/>
    <w:rsid w:val="00E12446"/>
    <w:rsid w:val="00E12833"/>
    <w:rsid w:val="00E22C87"/>
    <w:rsid w:val="00E247BB"/>
    <w:rsid w:val="00E3758C"/>
    <w:rsid w:val="00E42115"/>
    <w:rsid w:val="00E442D0"/>
    <w:rsid w:val="00E4756A"/>
    <w:rsid w:val="00E525DE"/>
    <w:rsid w:val="00E52808"/>
    <w:rsid w:val="00E603CE"/>
    <w:rsid w:val="00E65245"/>
    <w:rsid w:val="00E81C1E"/>
    <w:rsid w:val="00E84C56"/>
    <w:rsid w:val="00E86E96"/>
    <w:rsid w:val="00E92AED"/>
    <w:rsid w:val="00E9392F"/>
    <w:rsid w:val="00E95514"/>
    <w:rsid w:val="00E96809"/>
    <w:rsid w:val="00EA2000"/>
    <w:rsid w:val="00EA3577"/>
    <w:rsid w:val="00EA35A9"/>
    <w:rsid w:val="00EA53D5"/>
    <w:rsid w:val="00EA5C28"/>
    <w:rsid w:val="00EA7D91"/>
    <w:rsid w:val="00EB0C48"/>
    <w:rsid w:val="00EC216D"/>
    <w:rsid w:val="00EC48A6"/>
    <w:rsid w:val="00EE288B"/>
    <w:rsid w:val="00EF4EBF"/>
    <w:rsid w:val="00F124F5"/>
    <w:rsid w:val="00F12537"/>
    <w:rsid w:val="00F12C4F"/>
    <w:rsid w:val="00F44924"/>
    <w:rsid w:val="00F44F2A"/>
    <w:rsid w:val="00F50D63"/>
    <w:rsid w:val="00F70131"/>
    <w:rsid w:val="00F70830"/>
    <w:rsid w:val="00F80FD1"/>
    <w:rsid w:val="00F87371"/>
    <w:rsid w:val="00F920A6"/>
    <w:rsid w:val="00F945AF"/>
    <w:rsid w:val="00FA1C93"/>
    <w:rsid w:val="00FA1F7C"/>
    <w:rsid w:val="00FA321F"/>
    <w:rsid w:val="00FB4375"/>
    <w:rsid w:val="00FB4F60"/>
    <w:rsid w:val="00FB58DF"/>
    <w:rsid w:val="00FB5EBE"/>
    <w:rsid w:val="00FB6BF8"/>
    <w:rsid w:val="00FC6102"/>
    <w:rsid w:val="00FD2FBF"/>
    <w:rsid w:val="00FE21D1"/>
    <w:rsid w:val="00FE23D6"/>
    <w:rsid w:val="00FE3349"/>
    <w:rsid w:val="00FE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C0"/>
  </w:style>
  <w:style w:type="paragraph" w:styleId="1">
    <w:name w:val="heading 1"/>
    <w:basedOn w:val="a"/>
    <w:next w:val="a"/>
    <w:link w:val="10"/>
    <w:uiPriority w:val="9"/>
    <w:qFormat/>
    <w:rsid w:val="00C83F1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3F1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9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F57"/>
  </w:style>
  <w:style w:type="paragraph" w:styleId="a5">
    <w:name w:val="footer"/>
    <w:basedOn w:val="a"/>
    <w:link w:val="a6"/>
    <w:uiPriority w:val="99"/>
    <w:unhideWhenUsed/>
    <w:rsid w:val="0009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2F57"/>
  </w:style>
  <w:style w:type="character" w:customStyle="1" w:styleId="10">
    <w:name w:val="Заголовок 1 Знак"/>
    <w:basedOn w:val="a0"/>
    <w:link w:val="1"/>
    <w:uiPriority w:val="9"/>
    <w:rsid w:val="00C83F1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3F1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3F19"/>
  </w:style>
  <w:style w:type="table" w:styleId="a7">
    <w:name w:val="Table Grid"/>
    <w:basedOn w:val="a1"/>
    <w:uiPriority w:val="59"/>
    <w:rsid w:val="00C83F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99"/>
    <w:qFormat/>
    <w:rsid w:val="00C83F1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C83F1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b">
    <w:name w:val="Emphasis"/>
    <w:uiPriority w:val="20"/>
    <w:qFormat/>
    <w:rsid w:val="00C83F19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C83F1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C83F1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e">
    <w:name w:val="Body Text"/>
    <w:basedOn w:val="a"/>
    <w:link w:val="af"/>
    <w:qFormat/>
    <w:rsid w:val="00C83F19"/>
    <w:pPr>
      <w:widowControl w:val="0"/>
      <w:spacing w:after="0" w:line="240" w:lineRule="auto"/>
      <w:ind w:left="152" w:firstLine="542"/>
    </w:pPr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af">
    <w:name w:val="Основной текст Знак"/>
    <w:basedOn w:val="a0"/>
    <w:link w:val="ae"/>
    <w:rsid w:val="00C83F19"/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c2">
    <w:name w:val="c2"/>
    <w:rsid w:val="00C83F19"/>
    <w:rPr>
      <w:rFonts w:cs="Times New Roman"/>
    </w:rPr>
  </w:style>
  <w:style w:type="paragraph" w:customStyle="1" w:styleId="c5">
    <w:name w:val="c5"/>
    <w:basedOn w:val="a"/>
    <w:rsid w:val="00C83F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1">
    <w:name w:val="c1"/>
    <w:basedOn w:val="a"/>
    <w:rsid w:val="00C83F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C83F1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83F19"/>
  </w:style>
  <w:style w:type="character" w:styleId="af0">
    <w:name w:val="Strong"/>
    <w:uiPriority w:val="22"/>
    <w:qFormat/>
    <w:rsid w:val="00C83F19"/>
    <w:rPr>
      <w:b/>
      <w:bCs/>
    </w:rPr>
  </w:style>
  <w:style w:type="character" w:styleId="af1">
    <w:name w:val="page number"/>
    <w:unhideWhenUsed/>
    <w:rsid w:val="00C83F19"/>
    <w:rPr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C83F1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83F19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rsid w:val="00C8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27100E"/>
    <w:rPr>
      <w:color w:val="0000FF"/>
      <w:u w:val="single"/>
    </w:rPr>
  </w:style>
  <w:style w:type="character" w:customStyle="1" w:styleId="entry-date">
    <w:name w:val="entry-date"/>
    <w:basedOn w:val="a0"/>
    <w:rsid w:val="00FB58DF"/>
  </w:style>
  <w:style w:type="paragraph" w:styleId="af5">
    <w:name w:val="Normal (Web)"/>
    <w:basedOn w:val="a"/>
    <w:uiPriority w:val="99"/>
    <w:unhideWhenUsed/>
    <w:rsid w:val="009C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F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944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944B7C"/>
    <w:rPr>
      <w:color w:val="800080" w:themeColor="followedHyperlink"/>
      <w:u w:val="single"/>
    </w:rPr>
  </w:style>
  <w:style w:type="character" w:customStyle="1" w:styleId="extendedtext-short">
    <w:name w:val="extendedtext-short"/>
    <w:basedOn w:val="a0"/>
    <w:rsid w:val="00110EB5"/>
  </w:style>
  <w:style w:type="paragraph" w:customStyle="1" w:styleId="text">
    <w:name w:val="text"/>
    <w:basedOn w:val="a"/>
    <w:uiPriority w:val="99"/>
    <w:rsid w:val="00472202"/>
    <w:pPr>
      <w:spacing w:before="100" w:beforeAutospacing="1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basedOn w:val="a0"/>
    <w:rsid w:val="00E84C56"/>
  </w:style>
  <w:style w:type="character" w:customStyle="1" w:styleId="markedcontent">
    <w:name w:val="markedcontent"/>
    <w:basedOn w:val="a0"/>
    <w:rsid w:val="00067BA1"/>
  </w:style>
  <w:style w:type="character" w:customStyle="1" w:styleId="fill">
    <w:name w:val="fill"/>
    <w:basedOn w:val="a0"/>
    <w:rsid w:val="0073550D"/>
  </w:style>
  <w:style w:type="character" w:customStyle="1" w:styleId="a9">
    <w:name w:val="Абзац списка Знак"/>
    <w:link w:val="a8"/>
    <w:uiPriority w:val="99"/>
    <w:qFormat/>
    <w:locked/>
    <w:rsid w:val="00347F9D"/>
    <w:rPr>
      <w:rFonts w:ascii="Calibri" w:eastAsia="Calibri" w:hAnsi="Calibri" w:cs="Times New Roman"/>
      <w:lang w:eastAsia="en-US"/>
    </w:rPr>
  </w:style>
  <w:style w:type="character" w:customStyle="1" w:styleId="c0">
    <w:name w:val="c0"/>
    <w:basedOn w:val="a0"/>
    <w:rsid w:val="00443FE1"/>
  </w:style>
  <w:style w:type="paragraph" w:customStyle="1" w:styleId="Style24">
    <w:name w:val="Style24"/>
    <w:basedOn w:val="a"/>
    <w:uiPriority w:val="99"/>
    <w:semiHidden/>
    <w:rsid w:val="00084732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basedOn w:val="a0"/>
    <w:uiPriority w:val="99"/>
    <w:rsid w:val="00084732"/>
    <w:rPr>
      <w:rFonts w:ascii="Century Schoolbook" w:hAnsi="Century Schoolbook" w:cs="Century Schoolbook" w:hint="default"/>
      <w:sz w:val="18"/>
      <w:szCs w:val="18"/>
    </w:rPr>
  </w:style>
  <w:style w:type="character" w:customStyle="1" w:styleId="sfwc">
    <w:name w:val="sfwc"/>
    <w:basedOn w:val="a0"/>
    <w:rsid w:val="00C62609"/>
  </w:style>
  <w:style w:type="character" w:customStyle="1" w:styleId="40">
    <w:name w:val="Заголовок 4 Знак"/>
    <w:basedOn w:val="a0"/>
    <w:link w:val="4"/>
    <w:uiPriority w:val="9"/>
    <w:semiHidden/>
    <w:rsid w:val="005809C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rad.yak-u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3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enask-s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590E-4FCE-4BBA-BAA5-B736F4A9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6304</TotalTime>
  <Pages>58</Pages>
  <Words>22291</Words>
  <Characters>127063</Characters>
  <Application>Microsoft Office Word</Application>
  <DocSecurity>0</DocSecurity>
  <Lines>1058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2023-04-12T14:37:00Z</cp:lastPrinted>
  <dcterms:created xsi:type="dcterms:W3CDTF">2022-04-06T14:45:00Z</dcterms:created>
  <dcterms:modified xsi:type="dcterms:W3CDTF">2023-04-18T09:25:00Z</dcterms:modified>
</cp:coreProperties>
</file>