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AC" w:rsidRDefault="00B53AAC" w:rsidP="00B53AAC">
      <w:pPr>
        <w:pStyle w:val="ab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Краткая </w:t>
      </w:r>
      <w:r w:rsidRPr="006346C1">
        <w:rPr>
          <w:b/>
          <w:sz w:val="28"/>
        </w:rPr>
        <w:t xml:space="preserve">презентация адаптированной образовательной программы дошкольного образования для детей </w:t>
      </w:r>
    </w:p>
    <w:p w:rsidR="00B53AAC" w:rsidRDefault="00B53AAC" w:rsidP="00B53AAC">
      <w:pPr>
        <w:pStyle w:val="ab"/>
        <w:ind w:firstLine="709"/>
        <w:jc w:val="center"/>
        <w:rPr>
          <w:b/>
          <w:sz w:val="28"/>
        </w:rPr>
      </w:pPr>
      <w:r w:rsidRPr="006346C1">
        <w:rPr>
          <w:b/>
          <w:sz w:val="28"/>
        </w:rPr>
        <w:t xml:space="preserve">с </w:t>
      </w:r>
      <w:r w:rsidRPr="00B53AAC">
        <w:rPr>
          <w:b/>
          <w:sz w:val="28"/>
        </w:rPr>
        <w:t>тяжелыми нарушениями речи</w:t>
      </w:r>
    </w:p>
    <w:p w:rsidR="00B53AAC" w:rsidRDefault="00B53AAC" w:rsidP="00B53AAC">
      <w:pPr>
        <w:pStyle w:val="ab"/>
        <w:ind w:firstLine="709"/>
        <w:jc w:val="center"/>
        <w:rPr>
          <w:b/>
          <w:sz w:val="28"/>
        </w:rPr>
      </w:pPr>
      <w:r w:rsidRPr="001B6B87">
        <w:rPr>
          <w:b/>
          <w:sz w:val="28"/>
        </w:rPr>
        <w:t xml:space="preserve">МБДОУ «Детский сад «Радонежский» </w:t>
      </w:r>
    </w:p>
    <w:p w:rsidR="00B53AAC" w:rsidRPr="006346C1" w:rsidRDefault="00B53AAC" w:rsidP="00B53AAC">
      <w:pPr>
        <w:pStyle w:val="ab"/>
        <w:ind w:firstLine="709"/>
        <w:jc w:val="center"/>
        <w:rPr>
          <w:b/>
          <w:sz w:val="28"/>
        </w:rPr>
      </w:pPr>
      <w:r w:rsidRPr="001B6B87">
        <w:rPr>
          <w:b/>
          <w:sz w:val="28"/>
        </w:rPr>
        <w:t>г. Строитель Яковлевского городского округа»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</w:rPr>
      </w:pPr>
      <w:proofErr w:type="gramStart"/>
      <w:r w:rsidRPr="003D7573">
        <w:rPr>
          <w:rFonts w:ascii="Times New Roman" w:hAnsi="Times New Roman" w:cs="Times New Roman"/>
          <w:sz w:val="28"/>
        </w:rPr>
        <w:t>Адаптированная образовательная программа дошкольного образования для детей с тяжелыми нарушениями речи (далее ТНР) (</w:t>
      </w:r>
      <w:r w:rsidRPr="003D7573">
        <w:rPr>
          <w:rFonts w:ascii="Times New Roman" w:hAnsi="Times New Roman" w:cs="Times New Roman"/>
          <w:b/>
          <w:sz w:val="28"/>
        </w:rPr>
        <w:t>далее – АО</w:t>
      </w:r>
      <w:r>
        <w:rPr>
          <w:rFonts w:ascii="Times New Roman" w:hAnsi="Times New Roman" w:cs="Times New Roman"/>
          <w:b/>
          <w:sz w:val="28"/>
        </w:rPr>
        <w:t>О</w:t>
      </w:r>
      <w:r w:rsidRPr="003D7573">
        <w:rPr>
          <w:rFonts w:ascii="Times New Roman" w:hAnsi="Times New Roman" w:cs="Times New Roman"/>
          <w:b/>
          <w:sz w:val="28"/>
        </w:rPr>
        <w:t>П ДО, Программа</w:t>
      </w:r>
      <w:r w:rsidRPr="003D7573">
        <w:rPr>
          <w:rFonts w:ascii="Times New Roman" w:hAnsi="Times New Roman" w:cs="Times New Roman"/>
          <w:sz w:val="28"/>
        </w:rPr>
        <w:t xml:space="preserve">) муниципального бюджетного дошкольного образовательного учреждения «Детский сад «Радонежский» г. Строитель </w:t>
      </w:r>
      <w:proofErr w:type="spellStart"/>
      <w:r w:rsidRPr="003D7573">
        <w:rPr>
          <w:rFonts w:ascii="Times New Roman" w:hAnsi="Times New Roman" w:cs="Times New Roman"/>
          <w:sz w:val="28"/>
        </w:rPr>
        <w:t>Яковлвеского</w:t>
      </w:r>
      <w:proofErr w:type="spellEnd"/>
      <w:r w:rsidRPr="003D7573">
        <w:rPr>
          <w:rFonts w:ascii="Times New Roman" w:hAnsi="Times New Roman" w:cs="Times New Roman"/>
          <w:sz w:val="28"/>
        </w:rPr>
        <w:t xml:space="preserve"> городского округа»» разработана в соответствии с примерной адаптированной основной образовательной программой дошкольного образования на основе ФГОС дошкольного образования для детей раннего и дошкольного возраста с тяжелыми нарушениями речи.</w:t>
      </w:r>
      <w:proofErr w:type="gramEnd"/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</w:rPr>
      </w:pPr>
      <w:r w:rsidRPr="003D7573">
        <w:rPr>
          <w:rFonts w:ascii="Times New Roman" w:hAnsi="Times New Roman" w:cs="Times New Roman"/>
          <w:sz w:val="28"/>
        </w:rPr>
        <w:t>АО</w:t>
      </w:r>
      <w:r>
        <w:rPr>
          <w:rFonts w:ascii="Times New Roman" w:hAnsi="Times New Roman" w:cs="Times New Roman"/>
          <w:sz w:val="28"/>
        </w:rPr>
        <w:t>О</w:t>
      </w:r>
      <w:r w:rsidRPr="003D7573">
        <w:rPr>
          <w:rFonts w:ascii="Times New Roman" w:hAnsi="Times New Roman" w:cs="Times New Roman"/>
          <w:sz w:val="28"/>
        </w:rPr>
        <w:t xml:space="preserve">П </w:t>
      </w:r>
      <w:proofErr w:type="gramStart"/>
      <w:r w:rsidRPr="003D7573">
        <w:rPr>
          <w:rFonts w:ascii="Times New Roman" w:hAnsi="Times New Roman" w:cs="Times New Roman"/>
          <w:sz w:val="28"/>
        </w:rPr>
        <w:t>ДО</w:t>
      </w:r>
      <w:proofErr w:type="gramEnd"/>
      <w:r w:rsidRPr="003D7573">
        <w:rPr>
          <w:rFonts w:ascii="Times New Roman" w:hAnsi="Times New Roman" w:cs="Times New Roman"/>
          <w:sz w:val="28"/>
        </w:rPr>
        <w:t xml:space="preserve"> формируется как </w:t>
      </w:r>
      <w:proofErr w:type="gramStart"/>
      <w:r w:rsidRPr="003D7573">
        <w:rPr>
          <w:rFonts w:ascii="Times New Roman" w:hAnsi="Times New Roman" w:cs="Times New Roman"/>
          <w:sz w:val="28"/>
        </w:rPr>
        <w:t>программа</w:t>
      </w:r>
      <w:proofErr w:type="gramEnd"/>
      <w:r w:rsidRPr="003D7573">
        <w:rPr>
          <w:rFonts w:ascii="Times New Roman" w:hAnsi="Times New Roman" w:cs="Times New Roman"/>
          <w:sz w:val="28"/>
        </w:rPr>
        <w:t xml:space="preserve">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</w:rPr>
      </w:pPr>
      <w:r w:rsidRPr="003D7573">
        <w:rPr>
          <w:rFonts w:ascii="Times New Roman" w:hAnsi="Times New Roman" w:cs="Times New Roman"/>
          <w:sz w:val="28"/>
        </w:rPr>
        <w:t>Результаты освоения АО</w:t>
      </w:r>
      <w:r>
        <w:rPr>
          <w:rFonts w:ascii="Times New Roman" w:hAnsi="Times New Roman" w:cs="Times New Roman"/>
          <w:sz w:val="28"/>
        </w:rPr>
        <w:t>О</w:t>
      </w:r>
      <w:r w:rsidRPr="003D7573">
        <w:rPr>
          <w:rFonts w:ascii="Times New Roman" w:hAnsi="Times New Roman" w:cs="Times New Roman"/>
          <w:sz w:val="28"/>
        </w:rPr>
        <w:t xml:space="preserve">П </w:t>
      </w:r>
      <w:proofErr w:type="gramStart"/>
      <w:r w:rsidRPr="003D7573">
        <w:rPr>
          <w:rFonts w:ascii="Times New Roman" w:hAnsi="Times New Roman" w:cs="Times New Roman"/>
          <w:sz w:val="28"/>
        </w:rPr>
        <w:t>ДО</w:t>
      </w:r>
      <w:proofErr w:type="gramEnd"/>
      <w:r w:rsidRPr="003D757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3D7573">
        <w:rPr>
          <w:rFonts w:ascii="Times New Roman" w:hAnsi="Times New Roman" w:cs="Times New Roman"/>
          <w:sz w:val="28"/>
        </w:rPr>
        <w:t>представлены</w:t>
      </w:r>
      <w:proofErr w:type="gramEnd"/>
      <w:r w:rsidRPr="003D7573">
        <w:rPr>
          <w:rFonts w:ascii="Times New Roman" w:hAnsi="Times New Roman" w:cs="Times New Roman"/>
          <w:sz w:val="28"/>
        </w:rPr>
        <w:t xml:space="preserve">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</w:rPr>
      </w:pPr>
      <w:r w:rsidRPr="003D7573">
        <w:rPr>
          <w:rFonts w:ascii="Times New Roman" w:hAnsi="Times New Roman" w:cs="Times New Roman"/>
          <w:sz w:val="28"/>
        </w:rPr>
        <w:t xml:space="preserve">С целью определения уровня развития ребёнка с тяжелыми нарушениями речи и определения дальнейшего образовательного маршрута может проводиться педагогическая диагностика в форме наблюдения за детьми во время образовательной и самостоятельной деятельности. Эти результаты используются только для планирования индивидуальной </w:t>
      </w:r>
      <w:proofErr w:type="spellStart"/>
      <w:r w:rsidRPr="003D7573">
        <w:rPr>
          <w:rFonts w:ascii="Times New Roman" w:hAnsi="Times New Roman" w:cs="Times New Roman"/>
          <w:sz w:val="28"/>
        </w:rPr>
        <w:t>коррекционно</w:t>
      </w:r>
      <w:proofErr w:type="spellEnd"/>
      <w:r w:rsidRPr="003D7573">
        <w:rPr>
          <w:rFonts w:ascii="Times New Roman" w:hAnsi="Times New Roman" w:cs="Times New Roman"/>
          <w:sz w:val="28"/>
        </w:rPr>
        <w:t xml:space="preserve"> - развивающей работы с детьми и дальнейшего планирования образовательной</w:t>
      </w:r>
      <w:r w:rsidRPr="003D7573">
        <w:rPr>
          <w:rFonts w:ascii="Times New Roman" w:hAnsi="Times New Roman" w:cs="Times New Roman"/>
          <w:spacing w:val="-4"/>
          <w:sz w:val="28"/>
        </w:rPr>
        <w:t xml:space="preserve"> </w:t>
      </w:r>
      <w:r w:rsidRPr="003D7573">
        <w:rPr>
          <w:rFonts w:ascii="Times New Roman" w:hAnsi="Times New Roman" w:cs="Times New Roman"/>
          <w:sz w:val="28"/>
        </w:rPr>
        <w:t>деятельности.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</w:rPr>
      </w:pPr>
      <w:r w:rsidRPr="003D7573">
        <w:rPr>
          <w:rFonts w:ascii="Times New Roman" w:hAnsi="Times New Roman" w:cs="Times New Roman"/>
          <w:sz w:val="28"/>
        </w:rPr>
        <w:t>Коррекционная часть АО</w:t>
      </w:r>
      <w:r>
        <w:rPr>
          <w:rFonts w:ascii="Times New Roman" w:hAnsi="Times New Roman" w:cs="Times New Roman"/>
          <w:sz w:val="28"/>
        </w:rPr>
        <w:t>О</w:t>
      </w:r>
      <w:r w:rsidRPr="003D7573">
        <w:rPr>
          <w:rFonts w:ascii="Times New Roman" w:hAnsi="Times New Roman" w:cs="Times New Roman"/>
          <w:sz w:val="28"/>
        </w:rPr>
        <w:t xml:space="preserve">П </w:t>
      </w:r>
      <w:proofErr w:type="gramStart"/>
      <w:r w:rsidRPr="003D7573">
        <w:rPr>
          <w:rFonts w:ascii="Times New Roman" w:hAnsi="Times New Roman" w:cs="Times New Roman"/>
          <w:sz w:val="28"/>
        </w:rPr>
        <w:t>ДО</w:t>
      </w:r>
      <w:proofErr w:type="gramEnd"/>
      <w:r w:rsidRPr="003D7573">
        <w:rPr>
          <w:rFonts w:ascii="Times New Roman" w:hAnsi="Times New Roman" w:cs="Times New Roman"/>
          <w:sz w:val="28"/>
        </w:rPr>
        <w:t xml:space="preserve"> включает </w:t>
      </w:r>
      <w:proofErr w:type="gramStart"/>
      <w:r w:rsidRPr="003D7573">
        <w:rPr>
          <w:rFonts w:ascii="Times New Roman" w:hAnsi="Times New Roman" w:cs="Times New Roman"/>
          <w:sz w:val="28"/>
        </w:rPr>
        <w:t>коррекционную</w:t>
      </w:r>
      <w:proofErr w:type="gramEnd"/>
      <w:r w:rsidRPr="003D7573">
        <w:rPr>
          <w:rFonts w:ascii="Times New Roman" w:hAnsi="Times New Roman" w:cs="Times New Roman"/>
          <w:sz w:val="28"/>
        </w:rPr>
        <w:t xml:space="preserve"> программу: комплексную образовательную программу дошкольного образования для детей с тяжелыми нарушениями речи (ОНР) с 3 до 7 лет Н.В. </w:t>
      </w:r>
      <w:proofErr w:type="spellStart"/>
      <w:r w:rsidRPr="003D7573">
        <w:rPr>
          <w:rFonts w:ascii="Times New Roman" w:hAnsi="Times New Roman" w:cs="Times New Roman"/>
          <w:sz w:val="28"/>
        </w:rPr>
        <w:t>Нищевой</w:t>
      </w:r>
      <w:proofErr w:type="spellEnd"/>
      <w:r w:rsidRPr="003D7573">
        <w:rPr>
          <w:rFonts w:ascii="Times New Roman" w:hAnsi="Times New Roman" w:cs="Times New Roman"/>
          <w:sz w:val="28"/>
        </w:rPr>
        <w:t>.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</w:rPr>
      </w:pPr>
      <w:proofErr w:type="gramStart"/>
      <w:r w:rsidRPr="003D7573">
        <w:rPr>
          <w:rFonts w:ascii="Times New Roman" w:hAnsi="Times New Roman" w:cs="Times New Roman"/>
          <w:sz w:val="28"/>
        </w:rPr>
        <w:t>Часть АО</w:t>
      </w:r>
      <w:r>
        <w:rPr>
          <w:rFonts w:ascii="Times New Roman" w:hAnsi="Times New Roman" w:cs="Times New Roman"/>
          <w:sz w:val="28"/>
        </w:rPr>
        <w:t>О</w:t>
      </w:r>
      <w:r w:rsidRPr="003D7573">
        <w:rPr>
          <w:rFonts w:ascii="Times New Roman" w:hAnsi="Times New Roman" w:cs="Times New Roman"/>
          <w:sz w:val="28"/>
        </w:rPr>
        <w:t>П ДО, формируемая участниками образовательных отношений, разработана с учетом следующих парциальных программ:</w:t>
      </w:r>
      <w:proofErr w:type="gramEnd"/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 xml:space="preserve">- Парциальная программа рекреационного туризма для детей старшего дошкольного возраста «Весёлый рюкзачок» / А.А. </w:t>
      </w:r>
      <w:proofErr w:type="spellStart"/>
      <w:r w:rsidRPr="003D7573">
        <w:rPr>
          <w:rFonts w:ascii="Times New Roman" w:hAnsi="Times New Roman" w:cs="Times New Roman"/>
          <w:sz w:val="28"/>
          <w:szCs w:val="28"/>
        </w:rPr>
        <w:t>Чеменева</w:t>
      </w:r>
      <w:proofErr w:type="spellEnd"/>
      <w:r w:rsidRPr="003D7573">
        <w:rPr>
          <w:rFonts w:ascii="Times New Roman" w:hAnsi="Times New Roman" w:cs="Times New Roman"/>
          <w:sz w:val="28"/>
          <w:szCs w:val="28"/>
        </w:rPr>
        <w:t>, А.Ф. Мельникова, В.С.</w:t>
      </w:r>
      <w:r w:rsidRPr="003D7573">
        <w:rPr>
          <w:rFonts w:ascii="Times New Roman" w:hAnsi="Times New Roman" w:cs="Times New Roman"/>
          <w:sz w:val="28"/>
        </w:rPr>
        <w:t>;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</w:rPr>
      </w:pPr>
      <w:r w:rsidRPr="003D7573">
        <w:rPr>
          <w:rFonts w:ascii="Times New Roman" w:hAnsi="Times New Roman" w:cs="Times New Roman"/>
          <w:sz w:val="28"/>
        </w:rPr>
        <w:t>-</w:t>
      </w:r>
      <w:r w:rsidRPr="003D7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Парциальная программа «Здравствуй мир Белогорья!»</w:t>
      </w:r>
      <w:r w:rsidRPr="003D7573">
        <w:rPr>
          <w:rFonts w:ascii="Times New Roman" w:hAnsi="Times New Roman" w:cs="Times New Roman"/>
          <w:sz w:val="28"/>
        </w:rPr>
        <w:t xml:space="preserve"> / Л.В. </w:t>
      </w:r>
      <w:proofErr w:type="gramStart"/>
      <w:r w:rsidRPr="003D7573">
        <w:rPr>
          <w:rFonts w:ascii="Times New Roman" w:hAnsi="Times New Roman" w:cs="Times New Roman"/>
          <w:sz w:val="28"/>
        </w:rPr>
        <w:t>Серых</w:t>
      </w:r>
      <w:proofErr w:type="gramEnd"/>
      <w:r w:rsidRPr="003D7573">
        <w:rPr>
          <w:rFonts w:ascii="Times New Roman" w:hAnsi="Times New Roman" w:cs="Times New Roman"/>
          <w:sz w:val="28"/>
        </w:rPr>
        <w:t>;</w:t>
      </w:r>
    </w:p>
    <w:p w:rsidR="002D15A7" w:rsidRPr="003D7573" w:rsidRDefault="002D15A7" w:rsidP="002D15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D7573">
        <w:rPr>
          <w:rFonts w:ascii="Times New Roman" w:hAnsi="Times New Roman" w:cs="Times New Roman"/>
          <w:sz w:val="28"/>
        </w:rPr>
        <w:t xml:space="preserve">- </w:t>
      </w:r>
      <w:r w:rsidRPr="003D7573">
        <w:rPr>
          <w:rFonts w:ascii="Times New Roman" w:hAnsi="Times New Roman" w:cs="Times New Roman"/>
          <w:sz w:val="28"/>
          <w:szCs w:val="35"/>
        </w:rPr>
        <w:t xml:space="preserve">Парциальная программа дошкольного образования «Цветной мир Белогорья» / Л.В. </w:t>
      </w:r>
      <w:proofErr w:type="gramStart"/>
      <w:r w:rsidRPr="003D7573">
        <w:rPr>
          <w:rFonts w:ascii="Times New Roman" w:hAnsi="Times New Roman" w:cs="Times New Roman"/>
          <w:sz w:val="28"/>
          <w:szCs w:val="35"/>
        </w:rPr>
        <w:t>Серых</w:t>
      </w:r>
      <w:proofErr w:type="gramEnd"/>
      <w:r w:rsidRPr="003D7573">
        <w:rPr>
          <w:rFonts w:ascii="Times New Roman" w:hAnsi="Times New Roman" w:cs="Times New Roman"/>
          <w:sz w:val="28"/>
          <w:szCs w:val="35"/>
        </w:rPr>
        <w:t xml:space="preserve">, С.И. </w:t>
      </w:r>
      <w:proofErr w:type="spellStart"/>
      <w:r w:rsidRPr="003D7573">
        <w:rPr>
          <w:rFonts w:ascii="Times New Roman" w:hAnsi="Times New Roman" w:cs="Times New Roman"/>
          <w:sz w:val="28"/>
          <w:szCs w:val="35"/>
        </w:rPr>
        <w:t>Линник-Ботовой</w:t>
      </w:r>
      <w:proofErr w:type="spellEnd"/>
      <w:r w:rsidRPr="003D7573">
        <w:rPr>
          <w:rFonts w:ascii="Times New Roman" w:hAnsi="Times New Roman" w:cs="Times New Roman"/>
          <w:sz w:val="28"/>
          <w:szCs w:val="35"/>
        </w:rPr>
        <w:t xml:space="preserve"> и др.</w:t>
      </w:r>
      <w:r w:rsidRPr="003D7573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2D15A7" w:rsidRPr="003D7573" w:rsidRDefault="002D15A7" w:rsidP="002D15A7">
      <w:pPr>
        <w:spacing w:after="0" w:line="240" w:lineRule="auto"/>
        <w:ind w:right="-259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D7573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Pr="003D7573">
        <w:rPr>
          <w:rFonts w:ascii="Times New Roman" w:hAnsi="Times New Roman" w:cs="Times New Roman"/>
          <w:sz w:val="28"/>
          <w:szCs w:val="28"/>
        </w:rPr>
        <w:t>Парциальная программа</w:t>
      </w:r>
      <w:r w:rsidRPr="003D7573">
        <w:rPr>
          <w:rFonts w:ascii="Times New Roman" w:hAnsi="Times New Roman" w:cs="Times New Roman"/>
        </w:rPr>
        <w:t xml:space="preserve"> </w:t>
      </w:r>
      <w:r w:rsidRPr="003D7573">
        <w:rPr>
          <w:rFonts w:ascii="Times New Roman" w:hAnsi="Times New Roman" w:cs="Times New Roman"/>
          <w:sz w:val="28"/>
        </w:rPr>
        <w:t xml:space="preserve">STEM-образование детей дошкольного и младшего школьного возраста / </w:t>
      </w:r>
      <w:proofErr w:type="spellStart"/>
      <w:r w:rsidRPr="003D7573">
        <w:rPr>
          <w:rFonts w:ascii="Times New Roman" w:hAnsi="Times New Roman" w:cs="Times New Roman"/>
          <w:sz w:val="28"/>
        </w:rPr>
        <w:t>Волосовец</w:t>
      </w:r>
      <w:proofErr w:type="spellEnd"/>
      <w:r w:rsidRPr="003D7573">
        <w:rPr>
          <w:rFonts w:ascii="Times New Roman" w:hAnsi="Times New Roman" w:cs="Times New Roman"/>
          <w:sz w:val="28"/>
        </w:rPr>
        <w:t xml:space="preserve"> Т.В.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Программа состоит из трех основных разделов (целевого, содержательного, организационного), в каждом из которых представлена часть, формируемая участниками образовательных отношений и дополнительного раздела – краткой презентации Программы.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D7573"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 w:rsidRPr="003D757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D7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757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D7573">
        <w:rPr>
          <w:rFonts w:ascii="Times New Roman" w:hAnsi="Times New Roman" w:cs="Times New Roman"/>
          <w:sz w:val="28"/>
          <w:szCs w:val="28"/>
        </w:rPr>
        <w:t xml:space="preserve"> детей с тяжелыми нарушениями речи предусматривает </w:t>
      </w:r>
      <w:r w:rsidRPr="003D7573">
        <w:rPr>
          <w:rFonts w:ascii="Times New Roman" w:hAnsi="Times New Roman" w:cs="Times New Roman"/>
          <w:sz w:val="28"/>
          <w:szCs w:val="28"/>
        </w:rPr>
        <w:lastRenderedPageBreak/>
        <w:t>соблюдение следующих условий:</w:t>
      </w:r>
    </w:p>
    <w:p w:rsidR="002D15A7" w:rsidRPr="003D7573" w:rsidRDefault="002D15A7" w:rsidP="002D15A7">
      <w:pPr>
        <w:pStyle w:val="a3"/>
        <w:widowControl w:val="0"/>
        <w:numPr>
          <w:ilvl w:val="1"/>
          <w:numId w:val="1"/>
        </w:numPr>
        <w:tabs>
          <w:tab w:val="left" w:pos="12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 xml:space="preserve">наличие в ДОО </w:t>
      </w:r>
      <w:proofErr w:type="spellStart"/>
      <w:r w:rsidRPr="003D7573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3D7573">
        <w:rPr>
          <w:rFonts w:ascii="Times New Roman" w:hAnsi="Times New Roman" w:cs="Times New Roman"/>
          <w:sz w:val="28"/>
          <w:szCs w:val="28"/>
        </w:rPr>
        <w:t xml:space="preserve"> сопровождения детей с тяжелыми нарушениями</w:t>
      </w:r>
      <w:r w:rsidRPr="003D75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речи;</w:t>
      </w:r>
    </w:p>
    <w:p w:rsidR="002D15A7" w:rsidRPr="003D7573" w:rsidRDefault="002D15A7" w:rsidP="002D15A7">
      <w:pPr>
        <w:pStyle w:val="a3"/>
        <w:widowControl w:val="0"/>
        <w:numPr>
          <w:ilvl w:val="1"/>
          <w:numId w:val="1"/>
        </w:numPr>
        <w:tabs>
          <w:tab w:val="left" w:pos="12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573">
        <w:rPr>
          <w:rFonts w:ascii="Times New Roman" w:hAnsi="Times New Roman" w:cs="Times New Roman"/>
          <w:sz w:val="28"/>
          <w:szCs w:val="28"/>
        </w:rPr>
        <w:t>построение образовательной деятельности с учётом индивидуальных возрастных, психофизиологических, личностных особенностей и возможностей детей, обеспечивающей коррекцию нарушений умственного, речевого и эмоционального развития и стимулирование, обогащение, развития ребенка во всех видах детской деятельности (познавательно-исследовательской, игровой, изобразительной, трудовой, коммуникативной, двигательной, восприятия художественной литературы и фольклора, конструировании, музыкальной);</w:t>
      </w:r>
      <w:proofErr w:type="gramEnd"/>
    </w:p>
    <w:p w:rsidR="002D15A7" w:rsidRPr="003D7573" w:rsidRDefault="002D15A7" w:rsidP="002D15A7">
      <w:pPr>
        <w:pStyle w:val="a3"/>
        <w:widowControl w:val="0"/>
        <w:numPr>
          <w:ilvl w:val="1"/>
          <w:numId w:val="1"/>
        </w:numPr>
        <w:tabs>
          <w:tab w:val="left" w:pos="12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использование специальных технологий, характеризующихся эмоционально-игровой окрашенностью, прикладной направленностью (тактильно-действенным обследованием, экспериментированием, трансформацией) и ценностной значимостью для ребенка того, что он делает, познает, с чем играет и</w:t>
      </w:r>
      <w:r w:rsidRPr="003D75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взаимодействует;</w:t>
      </w:r>
    </w:p>
    <w:p w:rsidR="002D15A7" w:rsidRPr="003D7573" w:rsidRDefault="002D15A7" w:rsidP="002D15A7">
      <w:pPr>
        <w:pStyle w:val="a3"/>
        <w:widowControl w:val="0"/>
        <w:numPr>
          <w:ilvl w:val="1"/>
          <w:numId w:val="1"/>
        </w:numPr>
        <w:tabs>
          <w:tab w:val="left" w:pos="12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взаимодействие с семьей (активное включение родителей в жизнь учреждения, просвещение родителей, объяснение цели и задач воспитания и подготовки к школе детей с тяжёлыми нарушениями речи);</w:t>
      </w:r>
    </w:p>
    <w:p w:rsidR="002D15A7" w:rsidRPr="003D7573" w:rsidRDefault="002D15A7" w:rsidP="002D15A7">
      <w:pPr>
        <w:pStyle w:val="a3"/>
        <w:widowControl w:val="0"/>
        <w:numPr>
          <w:ilvl w:val="1"/>
          <w:numId w:val="1"/>
        </w:numPr>
        <w:tabs>
          <w:tab w:val="left" w:pos="132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событийный характер в организации жизнедеятельности</w:t>
      </w:r>
      <w:r w:rsidRPr="003D75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детей.</w:t>
      </w:r>
    </w:p>
    <w:p w:rsidR="002D15A7" w:rsidRPr="003D7573" w:rsidRDefault="002D15A7" w:rsidP="002D15A7">
      <w:pPr>
        <w:pStyle w:val="Heading1"/>
        <w:spacing w:before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Особенности осуществления образовательной деятельности: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Участниками образовательных отношений являются: обучающиеся дошкольного возраста с тяжелыми нарушениями речи от 3 до 7 лет, родители (законные представители), педагогические работники ДОО.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на русском языке и строится на адекватных возрасту формах работы с детьми, при этом основной формой и ведущим видом деятельности является</w:t>
      </w:r>
      <w:r w:rsidRPr="003D757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игра.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включает в себя реализацию задач пяти образовательных областей: 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 xml:space="preserve">- социально-коммуникативное, 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 xml:space="preserve">- познавательное, 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 xml:space="preserve">- речевое, 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- художественно-эстетическое,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 xml:space="preserve">- физическое развитие воспитанников. 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 xml:space="preserve">Конкретное содержание образовательных областей зависит </w:t>
      </w:r>
      <w:proofErr w:type="gramStart"/>
      <w:r w:rsidRPr="003D757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D7573">
        <w:rPr>
          <w:rFonts w:ascii="Times New Roman" w:hAnsi="Times New Roman" w:cs="Times New Roman"/>
          <w:sz w:val="28"/>
          <w:szCs w:val="28"/>
        </w:rPr>
        <w:t xml:space="preserve"> возрастных и индивидуальных особенностей воспитанников и может реализовываться в разнообразных видах деятельности.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Одним из важных принципов технологии реализации Программы является совместное с родителями (законными представителями) воспитание и развитие дошкольников, вовлечение родителей в образовательный процесс дошкольного учреждения.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Направлениями взаимодействия педагога с родителями являются:</w:t>
      </w:r>
    </w:p>
    <w:p w:rsidR="002D15A7" w:rsidRPr="003D7573" w:rsidRDefault="002D15A7" w:rsidP="002D15A7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педагогический</w:t>
      </w:r>
      <w:r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мониторинг;</w:t>
      </w:r>
    </w:p>
    <w:p w:rsidR="002D15A7" w:rsidRPr="003D7573" w:rsidRDefault="002D15A7" w:rsidP="002D15A7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педагогическая</w:t>
      </w:r>
      <w:r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поддержка;</w:t>
      </w:r>
    </w:p>
    <w:p w:rsidR="002D15A7" w:rsidRPr="003D7573" w:rsidRDefault="002D15A7" w:rsidP="002D15A7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lastRenderedPageBreak/>
        <w:t>педагогическое образование</w:t>
      </w:r>
      <w:r w:rsidRPr="003D757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родителей;</w:t>
      </w:r>
    </w:p>
    <w:p w:rsidR="002D15A7" w:rsidRPr="003D7573" w:rsidRDefault="002D15A7" w:rsidP="002D15A7">
      <w:pPr>
        <w:pStyle w:val="a3"/>
        <w:widowControl w:val="0"/>
        <w:numPr>
          <w:ilvl w:val="1"/>
          <w:numId w:val="1"/>
        </w:numPr>
        <w:tabs>
          <w:tab w:val="left" w:pos="1249"/>
          <w:tab w:val="left" w:pos="125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совместная деятельность педагогов и</w:t>
      </w:r>
      <w:r w:rsidRPr="003D757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родителей</w:t>
      </w: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В ходе организации взаимодействия с родителями (законными представителями) воспитанников педагоги стремятся развивать их интерес к проявлениям своего ребенка, желание познать своего ребенка, желание познать свои возможности как родителей, включиться в активное сотрудничество с педагогами группы компенсирующей направленности.</w:t>
      </w:r>
    </w:p>
    <w:p w:rsidR="002D15A7" w:rsidRPr="003D7573" w:rsidRDefault="002D15A7" w:rsidP="002D15A7">
      <w:pPr>
        <w:pStyle w:val="Heading1"/>
        <w:spacing w:before="0"/>
        <w:ind w:left="0" w:right="0"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Основные формы взаимодействия с семьей: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собрания-встречи;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непосредственное</w:t>
      </w:r>
      <w:r w:rsidRPr="003D75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общение;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опосредованное</w:t>
      </w:r>
      <w:r w:rsidRPr="003D757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общение;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информационные</w:t>
      </w:r>
      <w:r w:rsidRPr="003D757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листки;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почтовый</w:t>
      </w:r>
      <w:r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ящик;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официальный сайт</w:t>
      </w:r>
      <w:r w:rsidRPr="003D75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ДОО;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32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социальная сеть</w:t>
      </w:r>
      <w:r w:rsidR="00FE3933" w:rsidRPr="003D7573">
        <w:fldChar w:fldCharType="begin"/>
      </w:r>
      <w:r w:rsidRPr="003D7573">
        <w:instrText xml:space="preserve"> HYPERLINK "https://www.instagram.com/" \t "_blank" </w:instrText>
      </w:r>
      <w:r w:rsidR="00FE3933" w:rsidRPr="003D7573">
        <w:fldChar w:fldCharType="separate"/>
      </w:r>
      <w:r w:rsidRPr="003D7573">
        <w:rPr>
          <w:rStyle w:val="aa"/>
          <w:rFonts w:ascii="Arial" w:hAnsi="Arial" w:cs="Arial"/>
          <w:sz w:val="27"/>
          <w:szCs w:val="27"/>
          <w:shd w:val="clear" w:color="auto" w:fill="FFFFFF"/>
        </w:rPr>
        <w:t xml:space="preserve"> </w:t>
      </w:r>
      <w:proofErr w:type="spellStart"/>
      <w:r w:rsidRPr="003D7573">
        <w:rPr>
          <w:rFonts w:ascii="Times New Roman" w:hAnsi="Times New Roman" w:cs="Times New Roman"/>
          <w:bCs/>
          <w:sz w:val="28"/>
          <w:szCs w:val="27"/>
          <w:shd w:val="clear" w:color="auto" w:fill="FFFFFF"/>
        </w:rPr>
        <w:t>Instagram</w:t>
      </w:r>
      <w:proofErr w:type="spellEnd"/>
      <w:r w:rsidRPr="003D7573">
        <w:rPr>
          <w:rFonts w:ascii="Times New Roman" w:hAnsi="Times New Roman" w:cs="Times New Roman"/>
          <w:sz w:val="32"/>
          <w:szCs w:val="28"/>
        </w:rPr>
        <w:t>;</w:t>
      </w:r>
    </w:p>
    <w:p w:rsidR="002D15A7" w:rsidRPr="003D7573" w:rsidRDefault="00FE3933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fldChar w:fldCharType="end"/>
      </w:r>
      <w:r w:rsidR="002D15A7" w:rsidRPr="003D7573">
        <w:rPr>
          <w:rFonts w:ascii="Times New Roman" w:hAnsi="Times New Roman" w:cs="Times New Roman"/>
          <w:sz w:val="28"/>
          <w:szCs w:val="28"/>
        </w:rPr>
        <w:t>родительские</w:t>
      </w:r>
      <w:r w:rsidR="002D15A7"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D15A7" w:rsidRPr="003D7573">
        <w:rPr>
          <w:rFonts w:ascii="Times New Roman" w:hAnsi="Times New Roman" w:cs="Times New Roman"/>
          <w:sz w:val="28"/>
          <w:szCs w:val="28"/>
        </w:rPr>
        <w:t>конференции;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семинары-практикумы,</w:t>
      </w:r>
      <w:r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тренинги;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573">
        <w:rPr>
          <w:rFonts w:ascii="Times New Roman" w:hAnsi="Times New Roman" w:cs="Times New Roman"/>
          <w:sz w:val="28"/>
          <w:szCs w:val="28"/>
        </w:rPr>
        <w:t>онлайн-консультации</w:t>
      </w:r>
      <w:proofErr w:type="spellEnd"/>
      <w:r w:rsidRPr="003D7573">
        <w:rPr>
          <w:rFonts w:ascii="Times New Roman" w:hAnsi="Times New Roman" w:cs="Times New Roman"/>
          <w:sz w:val="28"/>
          <w:szCs w:val="28"/>
        </w:rPr>
        <w:t>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проектная</w:t>
      </w:r>
      <w:r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семейные</w:t>
      </w:r>
      <w:r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праздники;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детские</w:t>
      </w:r>
      <w:r w:rsidRPr="003D75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праздники;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тематические</w:t>
      </w:r>
      <w:r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акции;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конкурсы;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клубы для</w:t>
      </w:r>
      <w:r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родителей;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тематические</w:t>
      </w:r>
      <w:r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конкурсы, викторины, выставки,</w:t>
      </w:r>
      <w:r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развлечения;</w:t>
      </w:r>
    </w:p>
    <w:p w:rsidR="002D15A7" w:rsidRPr="003D7573" w:rsidRDefault="002D15A7" w:rsidP="002D15A7">
      <w:pPr>
        <w:pStyle w:val="a3"/>
        <w:widowControl w:val="0"/>
        <w:numPr>
          <w:ilvl w:val="0"/>
          <w:numId w:val="2"/>
        </w:numPr>
        <w:tabs>
          <w:tab w:val="left" w:pos="106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7573">
        <w:rPr>
          <w:rFonts w:ascii="Times New Roman" w:hAnsi="Times New Roman" w:cs="Times New Roman"/>
          <w:sz w:val="28"/>
          <w:szCs w:val="28"/>
        </w:rPr>
        <w:t>семейный</w:t>
      </w:r>
      <w:r w:rsidRPr="003D75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7573">
        <w:rPr>
          <w:rFonts w:ascii="Times New Roman" w:hAnsi="Times New Roman" w:cs="Times New Roman"/>
          <w:sz w:val="28"/>
          <w:szCs w:val="28"/>
        </w:rPr>
        <w:t>вернисаж.</w:t>
      </w:r>
    </w:p>
    <w:p w:rsidR="002D15A7" w:rsidRPr="003D7573" w:rsidRDefault="002D15A7" w:rsidP="002D15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15A7" w:rsidRPr="003D7573" w:rsidRDefault="002D15A7" w:rsidP="002D15A7">
      <w:pPr>
        <w:pStyle w:val="a8"/>
        <w:ind w:firstLine="709"/>
        <w:rPr>
          <w:rFonts w:ascii="Times New Roman" w:hAnsi="Times New Roman" w:cs="Times New Roman"/>
          <w:sz w:val="28"/>
        </w:rPr>
      </w:pPr>
    </w:p>
    <w:p w:rsidR="00FE3933" w:rsidRDefault="00FE3933"/>
    <w:sectPr w:rsidR="00FE3933" w:rsidSect="002D15A7">
      <w:headerReference w:type="default" r:id="rId7"/>
      <w:footerReference w:type="default" r:id="rId8"/>
      <w:pgSz w:w="11907" w:h="16839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933" w:rsidRDefault="00FE3933" w:rsidP="00FE3933">
      <w:pPr>
        <w:spacing w:after="0" w:line="240" w:lineRule="auto"/>
      </w:pPr>
      <w:r>
        <w:separator/>
      </w:r>
    </w:p>
  </w:endnote>
  <w:endnote w:type="continuationSeparator" w:id="1">
    <w:p w:rsidR="00FE3933" w:rsidRDefault="00FE3933" w:rsidP="00FE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341"/>
      <w:docPartObj>
        <w:docPartGallery w:val="Page Numbers (Bottom of Page)"/>
        <w:docPartUnique/>
      </w:docPartObj>
    </w:sdtPr>
    <w:sdtContent>
      <w:p w:rsidR="007454CB" w:rsidRDefault="00FE3933">
        <w:pPr>
          <w:pStyle w:val="a6"/>
          <w:jc w:val="right"/>
        </w:pPr>
        <w:r>
          <w:fldChar w:fldCharType="begin"/>
        </w:r>
        <w:r w:rsidR="002D15A7">
          <w:instrText xml:space="preserve"> PAGE   \* MERGEFORMAT </w:instrText>
        </w:r>
        <w:r>
          <w:fldChar w:fldCharType="separate"/>
        </w:r>
        <w:r w:rsidR="00B53AAC">
          <w:rPr>
            <w:noProof/>
          </w:rPr>
          <w:t>2</w:t>
        </w:r>
        <w:r>
          <w:fldChar w:fldCharType="end"/>
        </w:r>
      </w:p>
    </w:sdtContent>
  </w:sdt>
  <w:p w:rsidR="007454CB" w:rsidRDefault="00B53AA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933" w:rsidRDefault="00FE3933" w:rsidP="00FE3933">
      <w:pPr>
        <w:spacing w:after="0" w:line="240" w:lineRule="auto"/>
      </w:pPr>
      <w:r>
        <w:separator/>
      </w:r>
    </w:p>
  </w:footnote>
  <w:footnote w:type="continuationSeparator" w:id="1">
    <w:p w:rsidR="00FE3933" w:rsidRDefault="00FE3933" w:rsidP="00FE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4CB" w:rsidRDefault="002D15A7" w:rsidP="00E62B04">
    <w:pPr>
      <w:pStyle w:val="a4"/>
      <w:jc w:val="center"/>
    </w:pPr>
    <w:r>
      <w:t xml:space="preserve">МБДОУ «Детский сад «Радонежский» </w:t>
    </w:r>
    <w:proofErr w:type="gramStart"/>
    <w:r>
      <w:t>г</w:t>
    </w:r>
    <w:proofErr w:type="gramEnd"/>
    <w:r>
      <w:t>. Строитель Яковлевского городского округа»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3CEC"/>
    <w:multiLevelType w:val="hybridMultilevel"/>
    <w:tmpl w:val="C0681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534DC8"/>
    <w:multiLevelType w:val="hybridMultilevel"/>
    <w:tmpl w:val="53AA0480"/>
    <w:lvl w:ilvl="0" w:tplc="F0C41FCC">
      <w:numFmt w:val="bullet"/>
      <w:lvlText w:val=""/>
      <w:lvlJc w:val="left"/>
      <w:pPr>
        <w:ind w:left="115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738C618">
      <w:numFmt w:val="bullet"/>
      <w:lvlText w:val=""/>
      <w:lvlJc w:val="left"/>
      <w:pPr>
        <w:ind w:left="126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420EA69C">
      <w:numFmt w:val="bullet"/>
      <w:lvlText w:val="•"/>
      <w:lvlJc w:val="left"/>
      <w:pPr>
        <w:ind w:left="2285" w:hanging="348"/>
      </w:pPr>
      <w:rPr>
        <w:rFonts w:hint="default"/>
        <w:lang w:val="ru-RU" w:eastAsia="ru-RU" w:bidi="ru-RU"/>
      </w:rPr>
    </w:lvl>
    <w:lvl w:ilvl="3" w:tplc="28D4BD06">
      <w:numFmt w:val="bullet"/>
      <w:lvlText w:val="•"/>
      <w:lvlJc w:val="left"/>
      <w:pPr>
        <w:ind w:left="3310" w:hanging="348"/>
      </w:pPr>
      <w:rPr>
        <w:rFonts w:hint="default"/>
        <w:lang w:val="ru-RU" w:eastAsia="ru-RU" w:bidi="ru-RU"/>
      </w:rPr>
    </w:lvl>
    <w:lvl w:ilvl="4" w:tplc="31D4126E">
      <w:numFmt w:val="bullet"/>
      <w:lvlText w:val="•"/>
      <w:lvlJc w:val="left"/>
      <w:pPr>
        <w:ind w:left="4336" w:hanging="348"/>
      </w:pPr>
      <w:rPr>
        <w:rFonts w:hint="default"/>
        <w:lang w:val="ru-RU" w:eastAsia="ru-RU" w:bidi="ru-RU"/>
      </w:rPr>
    </w:lvl>
    <w:lvl w:ilvl="5" w:tplc="85E05E48">
      <w:numFmt w:val="bullet"/>
      <w:lvlText w:val="•"/>
      <w:lvlJc w:val="left"/>
      <w:pPr>
        <w:ind w:left="5361" w:hanging="348"/>
      </w:pPr>
      <w:rPr>
        <w:rFonts w:hint="default"/>
        <w:lang w:val="ru-RU" w:eastAsia="ru-RU" w:bidi="ru-RU"/>
      </w:rPr>
    </w:lvl>
    <w:lvl w:ilvl="6" w:tplc="536CE8AC">
      <w:numFmt w:val="bullet"/>
      <w:lvlText w:val="•"/>
      <w:lvlJc w:val="left"/>
      <w:pPr>
        <w:ind w:left="6387" w:hanging="348"/>
      </w:pPr>
      <w:rPr>
        <w:rFonts w:hint="default"/>
        <w:lang w:val="ru-RU" w:eastAsia="ru-RU" w:bidi="ru-RU"/>
      </w:rPr>
    </w:lvl>
    <w:lvl w:ilvl="7" w:tplc="95A6A0EE">
      <w:numFmt w:val="bullet"/>
      <w:lvlText w:val="•"/>
      <w:lvlJc w:val="left"/>
      <w:pPr>
        <w:ind w:left="7412" w:hanging="348"/>
      </w:pPr>
      <w:rPr>
        <w:rFonts w:hint="default"/>
        <w:lang w:val="ru-RU" w:eastAsia="ru-RU" w:bidi="ru-RU"/>
      </w:rPr>
    </w:lvl>
    <w:lvl w:ilvl="8" w:tplc="7862AF76">
      <w:numFmt w:val="bullet"/>
      <w:lvlText w:val="•"/>
      <w:lvlJc w:val="left"/>
      <w:pPr>
        <w:ind w:left="8437" w:hanging="34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15A7"/>
    <w:rsid w:val="002D15A7"/>
    <w:rsid w:val="00B53AAC"/>
    <w:rsid w:val="00FE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15A7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2D15A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D15A7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2D15A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2D15A7"/>
    <w:rPr>
      <w:rFonts w:eastAsiaTheme="minorHAnsi"/>
      <w:lang w:eastAsia="en-US"/>
    </w:rPr>
  </w:style>
  <w:style w:type="paragraph" w:styleId="a8">
    <w:name w:val="Body Text"/>
    <w:basedOn w:val="a"/>
    <w:link w:val="a9"/>
    <w:uiPriority w:val="1"/>
    <w:qFormat/>
    <w:rsid w:val="002D15A7"/>
    <w:pPr>
      <w:widowControl w:val="0"/>
      <w:autoSpaceDE w:val="0"/>
      <w:autoSpaceDN w:val="0"/>
      <w:spacing w:after="0" w:line="240" w:lineRule="auto"/>
      <w:jc w:val="both"/>
    </w:pPr>
    <w:rPr>
      <w:rFonts w:ascii="Georgia" w:eastAsia="Georgia" w:hAnsi="Georgia" w:cs="Georgia"/>
      <w:sz w:val="21"/>
      <w:szCs w:val="21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2D15A7"/>
    <w:rPr>
      <w:rFonts w:ascii="Georgia" w:eastAsia="Georgia" w:hAnsi="Georgia" w:cs="Georgia"/>
      <w:sz w:val="21"/>
      <w:szCs w:val="21"/>
      <w:lang w:bidi="ru-RU"/>
    </w:rPr>
  </w:style>
  <w:style w:type="paragraph" w:customStyle="1" w:styleId="Heading1">
    <w:name w:val="Heading 1"/>
    <w:basedOn w:val="a"/>
    <w:uiPriority w:val="1"/>
    <w:qFormat/>
    <w:rsid w:val="002D15A7"/>
    <w:pPr>
      <w:widowControl w:val="0"/>
      <w:autoSpaceDE w:val="0"/>
      <w:autoSpaceDN w:val="0"/>
      <w:spacing w:before="86" w:after="0" w:line="240" w:lineRule="auto"/>
      <w:ind w:left="969" w:right="1120"/>
      <w:jc w:val="center"/>
      <w:outlineLvl w:val="1"/>
    </w:pPr>
    <w:rPr>
      <w:rFonts w:ascii="Garamond" w:eastAsia="Garamond" w:hAnsi="Garamond" w:cs="Garamond"/>
      <w:b/>
      <w:bCs/>
      <w:sz w:val="26"/>
      <w:szCs w:val="26"/>
      <w:lang w:bidi="ru-RU"/>
    </w:rPr>
  </w:style>
  <w:style w:type="character" w:styleId="aa">
    <w:name w:val="Hyperlink"/>
    <w:basedOn w:val="a0"/>
    <w:uiPriority w:val="99"/>
    <w:unhideWhenUsed/>
    <w:rsid w:val="002D15A7"/>
    <w:rPr>
      <w:color w:val="0000FF"/>
      <w:u w:val="single"/>
    </w:rPr>
  </w:style>
  <w:style w:type="paragraph" w:styleId="ab">
    <w:name w:val="No Spacing"/>
    <w:link w:val="ac"/>
    <w:qFormat/>
    <w:rsid w:val="00B53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rsid w:val="00B53A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2022-10-12T11:15:00Z</dcterms:created>
  <dcterms:modified xsi:type="dcterms:W3CDTF">2022-10-12T11:32:00Z</dcterms:modified>
</cp:coreProperties>
</file>